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8833FB" w:rsidRPr="00774F15" w:rsidTr="009D343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FB" w:rsidRPr="00774F15" w:rsidRDefault="008833FB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начальных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классов.______________Пархоменко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И.Е.</w:t>
            </w:r>
          </w:p>
          <w:p w:rsidR="008833FB" w:rsidRPr="00774F15" w:rsidRDefault="008833FB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833FB" w:rsidRPr="00774F15" w:rsidRDefault="008833FB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3FB" w:rsidRPr="00774F15" w:rsidRDefault="008833FB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FB" w:rsidRPr="00774F15" w:rsidRDefault="008833FB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833FB" w:rsidRPr="00774F15" w:rsidRDefault="008833FB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8833FB" w:rsidRPr="00774F15" w:rsidRDefault="008833FB" w:rsidP="009D3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8833FB" w:rsidRPr="00774F15" w:rsidRDefault="008833FB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2016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3FB" w:rsidRPr="00774F15" w:rsidRDefault="008833FB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8833FB" w:rsidRPr="00774F15" w:rsidRDefault="008833FB" w:rsidP="009D3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2016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8833FB" w:rsidRPr="00774F15" w:rsidRDefault="008833FB" w:rsidP="009D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833FB" w:rsidRDefault="008833FB" w:rsidP="008833FB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63BB80" wp14:editId="011CD1E1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3FB" w:rsidRDefault="008833FB" w:rsidP="008833FB"/>
    <w:p w:rsidR="008833FB" w:rsidRDefault="008833FB" w:rsidP="00883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FB" w:rsidRDefault="008833FB" w:rsidP="0088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«МАТЕМАТИКА».</w:t>
      </w:r>
    </w:p>
    <w:p w:rsidR="008833FB" w:rsidRDefault="008833FB" w:rsidP="00883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FB" w:rsidRDefault="008833FB" w:rsidP="008833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3FB" w:rsidRDefault="008833FB" w:rsidP="008833F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1-4                                           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Денисова С.В., Ерофеева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Т.З.,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Пархоменко И.Е., Полицеймако Н.В., Попова Л.Н.,</w:t>
      </w:r>
    </w:p>
    <w:p w:rsidR="008833FB" w:rsidRPr="00774F15" w:rsidRDefault="008833FB" w:rsidP="00883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833FB" w:rsidRDefault="008833FB" w:rsidP="008833FB">
      <w:pPr>
        <w:spacing w:line="240" w:lineRule="auto"/>
      </w:pPr>
      <w:r>
        <w:t xml:space="preserve">                                                                                                              </w:t>
      </w:r>
    </w:p>
    <w:p w:rsidR="008833FB" w:rsidRDefault="008833FB" w:rsidP="008833FB"/>
    <w:p w:rsidR="008833FB" w:rsidRDefault="008833FB" w:rsidP="00883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2016.</w:t>
      </w:r>
    </w:p>
    <w:p w:rsidR="008833FB" w:rsidRDefault="008833FB" w:rsidP="00614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150" w:rsidRPr="002D0C81" w:rsidRDefault="00614150" w:rsidP="006141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4150" w:rsidRDefault="00614150" w:rsidP="0061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системы «Перспективная начальная школа», в соответствии с ООП НОО МБОУ Школы № 37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на основе авторской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А.Л.Чекина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Р.Г.Чураковой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«Математика», 2016</w:t>
      </w:r>
    </w:p>
    <w:p w:rsidR="00614150" w:rsidRDefault="00614150" w:rsidP="00614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Учебники:</w:t>
      </w:r>
    </w:p>
    <w:p w:rsidR="00614150" w:rsidRDefault="00614150" w:rsidP="0061415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0F">
        <w:rPr>
          <w:rFonts w:ascii="Times New Roman" w:hAnsi="Times New Roman" w:cs="Times New Roman"/>
          <w:sz w:val="28"/>
          <w:szCs w:val="28"/>
        </w:rPr>
        <w:t>Чекин</w:t>
      </w:r>
      <w:r>
        <w:rPr>
          <w:rFonts w:ascii="Times New Roman" w:hAnsi="Times New Roman" w:cs="Times New Roman"/>
          <w:sz w:val="28"/>
          <w:szCs w:val="28"/>
        </w:rPr>
        <w:t xml:space="preserve"> А.Л. Математика. 1 класс: Учебник. В 2 ч. -  М.: Академкнига/Учебник</w:t>
      </w:r>
      <w:r w:rsidRPr="00055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614150" w:rsidRPr="0005540F" w:rsidRDefault="00614150" w:rsidP="0061415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0F">
        <w:rPr>
          <w:rFonts w:ascii="Times New Roman" w:hAnsi="Times New Roman" w:cs="Times New Roman"/>
          <w:sz w:val="28"/>
          <w:szCs w:val="28"/>
        </w:rPr>
        <w:t>Чекин</w:t>
      </w:r>
      <w:r>
        <w:rPr>
          <w:rFonts w:ascii="Times New Roman" w:hAnsi="Times New Roman" w:cs="Times New Roman"/>
          <w:sz w:val="28"/>
          <w:szCs w:val="28"/>
        </w:rPr>
        <w:t xml:space="preserve"> А.Л. Математика. 2 класс: Учебник. В 2 ч. -  М.: Академкнига/Учебник</w:t>
      </w:r>
      <w:r w:rsidRPr="00055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614150" w:rsidRPr="0005540F" w:rsidRDefault="00614150" w:rsidP="0061415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0F">
        <w:rPr>
          <w:rFonts w:ascii="Times New Roman" w:hAnsi="Times New Roman" w:cs="Times New Roman"/>
          <w:sz w:val="28"/>
          <w:szCs w:val="28"/>
        </w:rPr>
        <w:t>Чекин</w:t>
      </w:r>
      <w:r>
        <w:rPr>
          <w:rFonts w:ascii="Times New Roman" w:hAnsi="Times New Roman" w:cs="Times New Roman"/>
          <w:sz w:val="28"/>
          <w:szCs w:val="28"/>
        </w:rPr>
        <w:t xml:space="preserve"> А.Л. Математика. 3 класс: Учебник. В 2 ч. -  М.: Академкнига/Учебник</w:t>
      </w:r>
      <w:r w:rsidRPr="00055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614150" w:rsidRPr="002614CF" w:rsidRDefault="00614150" w:rsidP="0061415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40F">
        <w:rPr>
          <w:rFonts w:ascii="Times New Roman" w:hAnsi="Times New Roman" w:cs="Times New Roman"/>
          <w:sz w:val="28"/>
          <w:szCs w:val="28"/>
        </w:rPr>
        <w:t>Чекин</w:t>
      </w:r>
      <w:r>
        <w:rPr>
          <w:rFonts w:ascii="Times New Roman" w:hAnsi="Times New Roman" w:cs="Times New Roman"/>
          <w:sz w:val="28"/>
          <w:szCs w:val="28"/>
        </w:rPr>
        <w:t xml:space="preserve"> А.Л. Математика. 4 класс: Учебник. В 2 ч. -  М.: Академкнига/Учебник</w:t>
      </w:r>
      <w:r w:rsidRPr="00055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614150" w:rsidRDefault="00614150" w:rsidP="0061415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 в 1 классе – 132 ч (33 учебные недели), во 2 – 4 классах – по 136 ч (34 учебные недели в каждом классе).</w:t>
      </w:r>
    </w:p>
    <w:p w:rsidR="00614150" w:rsidRDefault="00614150" w:rsidP="0061415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начальный курс математики имеет следующие цели.</w:t>
      </w:r>
    </w:p>
    <w:p w:rsidR="00614150" w:rsidRDefault="00614150" w:rsidP="0061415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614150" w:rsidRDefault="00614150" w:rsidP="0061415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математической речи и аргументации, способности различать верные и неверные высказывания, делать обоснованные выводы.</w:t>
      </w:r>
    </w:p>
    <w:p w:rsidR="00614150" w:rsidRDefault="00614150" w:rsidP="0061415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математические модели); работать с алгоритмами выполнения арифметических действий, решения задач, проведения простейших построений.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Проявлять математическую готовность к продолжению образования.</w:t>
      </w:r>
    </w:p>
    <w:p w:rsidR="00614150" w:rsidRDefault="00614150" w:rsidP="0061415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614150" w:rsidRDefault="00614150" w:rsidP="00614150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предлагаемый начальный курс математики призван ввести ребенка в абстрактный мир математических понятий и свойств, охватывающий весь материал, содержащийся в примерной программе по математике в рамках Федерального государственного образовательного стандарта начального общего образования. Дать ему первоначальные навыки  ориентации в той части реальной действительности, которая описывается (моделируется),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т.п. А также предложить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способы познания окружающей действительности.</w:t>
      </w:r>
    </w:p>
    <w:p w:rsidR="00614150" w:rsidRPr="00D910F4" w:rsidRDefault="00614150" w:rsidP="0061415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C8" w:rsidRDefault="00CA36C8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CE08D9" w:rsidRDefault="00CE08D9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CA36C8" w:rsidRDefault="00CA36C8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CA36C8" w:rsidRDefault="00CA36C8" w:rsidP="00CA3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CA36C8" w:rsidRDefault="00CA36C8" w:rsidP="00CA36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2290"/>
        <w:gridCol w:w="6000"/>
        <w:gridCol w:w="6419"/>
      </w:tblGrid>
      <w:tr w:rsidR="00CA36C8" w:rsidTr="0079267D">
        <w:tc>
          <w:tcPr>
            <w:tcW w:w="2290" w:type="dxa"/>
          </w:tcPr>
          <w:p w:rsidR="00CA36C8" w:rsidRPr="004468BA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 ученика будут сформированы</w:t>
            </w:r>
          </w:p>
        </w:tc>
        <w:tc>
          <w:tcPr>
            <w:tcW w:w="6419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для формирования</w:t>
            </w:r>
          </w:p>
        </w:tc>
      </w:tr>
      <w:tr w:rsidR="00CA36C8" w:rsidTr="0079267D">
        <w:tc>
          <w:tcPr>
            <w:tcW w:w="2290" w:type="dxa"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000" w:type="dxa"/>
          </w:tcPr>
          <w:p w:rsidR="00CA36C8" w:rsidRPr="004468BA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4468BA">
              <w:rPr>
                <w:rFonts w:ascii="Times New Roman" w:hAnsi="Times New Roman" w:cs="Times New Roman"/>
                <w:szCs w:val="24"/>
              </w:rPr>
              <w:t>нутренняя позиция школьника на уровне положительного отношения к школе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A36C8" w:rsidRPr="004468BA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</w:t>
            </w:r>
            <w:r w:rsidRPr="004468BA">
              <w:rPr>
                <w:rFonts w:ascii="Times New Roman" w:hAnsi="Times New Roman" w:cs="Times New Roman"/>
                <w:szCs w:val="24"/>
              </w:rPr>
              <w:t>чебно-познавательный интерес к новому материалу и способам</w:t>
            </w:r>
            <w:r>
              <w:rPr>
                <w:rFonts w:ascii="Times New Roman" w:hAnsi="Times New Roman" w:cs="Times New Roman"/>
                <w:szCs w:val="24"/>
              </w:rPr>
              <w:t xml:space="preserve"> решения новой учебной задачи.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468BA">
              <w:rPr>
                <w:rFonts w:ascii="Times New Roman" w:hAnsi="Times New Roman" w:cs="Times New Roman"/>
                <w:szCs w:val="24"/>
              </w:rPr>
              <w:t>готовность целенаправленно использовать математические знания, умения и навыки в учебной деятельности и в повседневной жизни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A36C8" w:rsidRPr="004468BA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      </w:r>
          </w:p>
        </w:tc>
        <w:tc>
          <w:tcPr>
            <w:tcW w:w="6419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Внутренней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устойчивого познавательного интереса к новым общим способам решения задач;</w:t>
            </w:r>
          </w:p>
          <w:p w:rsidR="00CA36C8" w:rsidRPr="00960D59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адекватного понимания причин успешности или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учебной деятельности.</w:t>
            </w:r>
          </w:p>
        </w:tc>
      </w:tr>
      <w:tr w:rsidR="00CA36C8" w:rsidTr="0079267D">
        <w:tc>
          <w:tcPr>
            <w:tcW w:w="2290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6000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Умение 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</w:t>
            </w:r>
          </w:p>
          <w:p w:rsidR="00CA36C8" w:rsidRPr="00960D59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6419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предпочтения социального способа оценки знаний;</w:t>
            </w:r>
          </w:p>
          <w:p w:rsidR="00CA36C8" w:rsidRPr="00BE6D37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выраженной устойчивой учебно-познавательной мотивации учения.</w:t>
            </w:r>
          </w:p>
        </w:tc>
      </w:tr>
      <w:tr w:rsidR="00CA36C8" w:rsidTr="0079267D">
        <w:tc>
          <w:tcPr>
            <w:tcW w:w="2290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000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Умение проявлять познавательную инициативу в оказании помощи сверстникам;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</w:t>
            </w:r>
          </w:p>
          <w:p w:rsidR="00CA36C8" w:rsidRPr="004468BA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9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предпочтения социального способа оценки знаний;</w:t>
            </w:r>
          </w:p>
          <w:p w:rsidR="00CA36C8" w:rsidRPr="00172F4E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72F4E">
              <w:rPr>
                <w:rFonts w:ascii="Times New Roman" w:hAnsi="Times New Roman" w:cs="Times New Roman"/>
                <w:szCs w:val="24"/>
              </w:rPr>
              <w:t>выраженной устойчивой учебно-познавательной мотивации учения.</w:t>
            </w:r>
          </w:p>
        </w:tc>
      </w:tr>
    </w:tbl>
    <w:p w:rsidR="00CA36C8" w:rsidRDefault="00CA36C8" w:rsidP="00CA3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8D9" w:rsidRDefault="00CA36C8" w:rsidP="00CA36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CA36C8" w:rsidRPr="00172F4E" w:rsidRDefault="00CA36C8" w:rsidP="00CA36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2285"/>
        <w:gridCol w:w="6004"/>
        <w:gridCol w:w="6420"/>
      </w:tblGrid>
      <w:tr w:rsidR="00CA36C8" w:rsidRPr="004468BA" w:rsidTr="00CE08D9">
        <w:tc>
          <w:tcPr>
            <w:tcW w:w="2285" w:type="dxa"/>
          </w:tcPr>
          <w:p w:rsidR="00CA36C8" w:rsidRPr="004468BA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4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420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CA36C8" w:rsidRPr="00960D59" w:rsidTr="00CE08D9">
        <w:tc>
          <w:tcPr>
            <w:tcW w:w="2285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004" w:type="dxa"/>
          </w:tcPr>
          <w:p w:rsidR="00CA36C8" w:rsidRPr="004468BA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Определять и формулировать цель деятельности на уроке с помощью учителя;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проговаривать последовательность действий на уроке;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высказывать свое предположение (версию) на основе работы с иллюстрацией учебника: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отличать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выполненное задание от неверного;</w:t>
            </w:r>
          </w:p>
          <w:p w:rsidR="00CA36C8" w:rsidRPr="004468BA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</w:tc>
        <w:tc>
          <w:tcPr>
            <w:tcW w:w="6420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сотрудничестве с учителем ставит новые учебные задачи;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CA36C8" w:rsidRPr="00960D59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оценивать правильность выполнения действий и вносить коррективы в исполнение, как по ходу его реализации, так и в конце действия.</w:t>
            </w:r>
          </w:p>
        </w:tc>
      </w:tr>
      <w:tr w:rsidR="00CA36C8" w:rsidRPr="004468BA" w:rsidTr="00CE08D9">
        <w:tc>
          <w:tcPr>
            <w:tcW w:w="2285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004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Определять цель деятельности на уроке с помощью учителя и самостоятельно;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совместно с учителем обнаруживать и формулировать учебную проблему;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планировать учебную деятельность на уроке;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высказывать свою версию, пытаться предлагать способ ее проверки (на основе продуктивных заданий в учебнике);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работая по предложенному плану, использовать необходимые средства (учебник, простейшие приборы и инструменты);</w:t>
            </w:r>
          </w:p>
          <w:p w:rsidR="00CA36C8" w:rsidRPr="00624D7B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определять успешность  выполнения своего задания в диалоге с учителем.</w:t>
            </w:r>
          </w:p>
        </w:tc>
        <w:tc>
          <w:tcPr>
            <w:tcW w:w="6420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сотрудничестве с учителем ставит новые учебные задачи;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проявлять познавательную инициативу в учебном сотрудничестве;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CA36C8" w:rsidRPr="00E27F41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27F41">
              <w:rPr>
                <w:rFonts w:ascii="Times New Roman" w:hAnsi="Times New Roman" w:cs="Times New Roman"/>
                <w:szCs w:val="24"/>
              </w:rPr>
              <w:t>оценивать правильность выполнения действий и вносить коррективы в исполнение, как по ходу его реализации, так и в конце действия.</w:t>
            </w:r>
          </w:p>
        </w:tc>
      </w:tr>
      <w:tr w:rsidR="00CA36C8" w:rsidRPr="00BE6D37" w:rsidTr="00CE08D9">
        <w:tc>
          <w:tcPr>
            <w:tcW w:w="2285" w:type="dxa"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004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Самостоятельно формулировать цели урока после предварительного обсуждения;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совместно с учителем обнаруживать и формулировать учебную проблему;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учителя;</w:t>
            </w:r>
          </w:p>
          <w:p w:rsidR="00CA36C8" w:rsidRPr="0046041C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составлять план решения проблемы (задачи).</w:t>
            </w:r>
          </w:p>
        </w:tc>
        <w:tc>
          <w:tcPr>
            <w:tcW w:w="6420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сотрудничестве с учителем ставить новые учебные задачи;</w:t>
            </w:r>
          </w:p>
          <w:p w:rsidR="00CA36C8" w:rsidRPr="00E27F41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познавательную.</w:t>
            </w:r>
          </w:p>
        </w:tc>
      </w:tr>
    </w:tbl>
    <w:p w:rsidR="00CA36C8" w:rsidRDefault="00CA36C8" w:rsidP="00CA3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C8" w:rsidRDefault="00CA36C8" w:rsidP="00CA36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6456"/>
      </w:tblGrid>
      <w:tr w:rsidR="00CA36C8" w:rsidRPr="004468BA" w:rsidTr="00BB6381">
        <w:tc>
          <w:tcPr>
            <w:tcW w:w="2376" w:type="dxa"/>
          </w:tcPr>
          <w:p w:rsidR="00CA36C8" w:rsidRPr="004468BA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456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CA36C8" w:rsidRPr="00960D59" w:rsidTr="00BB6381">
        <w:tc>
          <w:tcPr>
            <w:tcW w:w="2376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237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CA36C8" w:rsidRPr="004468BA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сравнивать и группировать такие математические объекты, как числовые выражения, равенства, неравенства, плоские геометрические фигуры;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информацию из одной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</w:t>
            </w:r>
          </w:p>
          <w:p w:rsidR="00CA36C8" w:rsidRPr="004468BA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находить и формулировать решение задачи с помощью простейших моделей (предметных рисунков, схематических рисунков, схем).</w:t>
            </w:r>
          </w:p>
        </w:tc>
        <w:tc>
          <w:tcPr>
            <w:tcW w:w="6456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CA36C8" w:rsidRPr="00960D59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осуществлять сравнение и классификацию, самостоятельно выбирая основания и критерии для указанных логических операций. </w:t>
            </w:r>
          </w:p>
        </w:tc>
      </w:tr>
      <w:tr w:rsidR="00CA36C8" w:rsidRPr="00E27F41" w:rsidTr="00BB6381">
        <w:tc>
          <w:tcPr>
            <w:tcW w:w="2376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237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Ориентироваться в своей системе знаний: понимать, что нужна дополнительная информация (знания) для решения учебной задачи в один шаг;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делать предварительный отбор источников информации для решения учебной задачи;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добывать новые знания: находить необходимую информацию, как в учебнике, так и в предложенных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учителем словарях и энциклопедиях;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CA36C8" w:rsidRPr="00624D7B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перерабатывать полученную информацию: наблюдать и делать самостоятельные выводы.</w:t>
            </w:r>
          </w:p>
        </w:tc>
        <w:tc>
          <w:tcPr>
            <w:tcW w:w="6456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Создавать и преобразовывать модели и схемы решения задач;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осуществлять сравнение и классификацию, самостоятельно выбирая основания и критерии для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указанных логических операций;</w:t>
            </w:r>
          </w:p>
          <w:p w:rsidR="00CA36C8" w:rsidRPr="00E27F41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строить логическое рассуждение.</w:t>
            </w:r>
          </w:p>
          <w:p w:rsidR="00CA36C8" w:rsidRPr="00E27F41" w:rsidRDefault="00CA36C8" w:rsidP="00BB6381">
            <w:pPr>
              <w:pStyle w:val="a5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6C8" w:rsidRPr="00E27F41" w:rsidTr="00BB6381">
        <w:tc>
          <w:tcPr>
            <w:tcW w:w="2376" w:type="dxa"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237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 и событий.</w:t>
            </w:r>
          </w:p>
          <w:p w:rsidR="00CA36C8" w:rsidRPr="00E27F41" w:rsidRDefault="00CA36C8" w:rsidP="00BB6381">
            <w:pPr>
              <w:pStyle w:val="a5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56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Перерабатывать полученную информацию: делать выводы на основе обобщения знаний;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информацию из одной формы в другую: составлять простой план учебно-научного текста;</w:t>
            </w:r>
          </w:p>
          <w:p w:rsidR="00CA36C8" w:rsidRPr="00E27F41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CA36C8" w:rsidRPr="00D54B42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C8" w:rsidRDefault="00CA36C8" w:rsidP="00CA3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6C8" w:rsidRDefault="00CA36C8" w:rsidP="00CA36C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6456"/>
      </w:tblGrid>
      <w:tr w:rsidR="00CA36C8" w:rsidRPr="004468BA" w:rsidTr="00BB6381">
        <w:tc>
          <w:tcPr>
            <w:tcW w:w="2376" w:type="dxa"/>
          </w:tcPr>
          <w:p w:rsidR="00CA36C8" w:rsidRPr="004468BA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6456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CA36C8" w:rsidRPr="00960D59" w:rsidTr="00BB6381">
        <w:tc>
          <w:tcPr>
            <w:tcW w:w="2376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6237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 текста);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слушать и понимать речь других;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читать и пересказывать текст;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совместно договариваться о правилах общения и поведения в школе и следовать им;</w:t>
            </w:r>
          </w:p>
          <w:p w:rsidR="00CA36C8" w:rsidRPr="00D54B42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6456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Использовать речь для планирования и регуляции своего действия;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 и координировать ее с позициями партнеров в совместной деятельности;</w:t>
            </w:r>
          </w:p>
          <w:p w:rsidR="00CA36C8" w:rsidRPr="00960D59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помощь.</w:t>
            </w:r>
          </w:p>
        </w:tc>
      </w:tr>
      <w:tr w:rsidR="00CA36C8" w:rsidRPr="00E27F41" w:rsidTr="00BB6381">
        <w:tc>
          <w:tcPr>
            <w:tcW w:w="2376" w:type="dxa"/>
          </w:tcPr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6237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Донести свою позицию до других: оформлять свою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мысль в устной и письменной речи (на уровне предложения или небольшого текста);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слушать и понимать речь других;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выразительно читать и пересказывать текст;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вступать в беседу на уроке и в жизни;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совместно договариваться о правилах общения и поведения в школе и следовать им;</w:t>
            </w:r>
          </w:p>
          <w:p w:rsidR="00CA36C8" w:rsidRPr="00624D7B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учиться выполнять различные роли в группе (лидера, исполнителя, критика).</w:t>
            </w:r>
          </w:p>
        </w:tc>
        <w:tc>
          <w:tcPr>
            <w:tcW w:w="6456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Использовать речь для планирования и регуляции своего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действия;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аргументировать свою позицию и координировать ее с позициями партнеров в совместной деятельности;</w:t>
            </w:r>
          </w:p>
          <w:p w:rsidR="00CA36C8" w:rsidRPr="00E27F41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помощь</w:t>
            </w:r>
          </w:p>
        </w:tc>
      </w:tr>
      <w:tr w:rsidR="00CA36C8" w:rsidRPr="00E27F41" w:rsidTr="00BB6381">
        <w:tc>
          <w:tcPr>
            <w:tcW w:w="2376" w:type="dxa"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6C8" w:rsidRPr="004468BA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6237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Донести свою позицию до других: оформлять свои мысли в устной и письменной речи с учетом своих учебных и жизненных речевых ситуаций;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донести свою позицию до других: высказывать свою точку зрения и пытаться ее обосновать, приводя аргументы;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слушать других, пытаясь принимать другую точку зрения, быть готовым изменить свою точку зрения;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читать вслух и про себя тексты учебников и при этом вести «диалог с автором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прогнозировать будущее чтение; ставить вопросы к тексту и искать ответы; проверять себя); отделять новое от изученного; выделять главное; составлять план;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CA36C8" w:rsidRPr="00E27F41" w:rsidRDefault="00CA36C8" w:rsidP="00BB6381">
            <w:pPr>
              <w:pStyle w:val="a5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56" w:type="dxa"/>
          </w:tcPr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Уважительно относиться к позиции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 пытаться договариваться;</w:t>
            </w:r>
          </w:p>
          <w:p w:rsidR="00CA36C8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задавать вопросы, необходимые для организации собственной деятельности и сотрудничества с партнерами;</w:t>
            </w:r>
          </w:p>
          <w:p w:rsidR="00CA36C8" w:rsidRPr="00E27F41" w:rsidRDefault="00CA36C8" w:rsidP="00CA36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осуществлять взаимный контроль и оказывать в сотрудничестве необходимую помощь.</w:t>
            </w:r>
          </w:p>
          <w:p w:rsidR="00CA36C8" w:rsidRPr="001B7FF7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C8" w:rsidRDefault="00CA36C8" w:rsidP="00CA36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6C8" w:rsidRDefault="00CA36C8" w:rsidP="00CA36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242"/>
        <w:gridCol w:w="2835"/>
        <w:gridCol w:w="5387"/>
        <w:gridCol w:w="5953"/>
      </w:tblGrid>
      <w:tr w:rsidR="00CA36C8" w:rsidTr="00CE08D9">
        <w:tc>
          <w:tcPr>
            <w:tcW w:w="1242" w:type="dxa"/>
          </w:tcPr>
          <w:p w:rsidR="00CA36C8" w:rsidRPr="0064386F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CA36C8" w:rsidRPr="0064386F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содержательной линии</w:t>
            </w:r>
          </w:p>
        </w:tc>
        <w:tc>
          <w:tcPr>
            <w:tcW w:w="5387" w:type="dxa"/>
          </w:tcPr>
          <w:p w:rsidR="00CA36C8" w:rsidRPr="0064386F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953" w:type="dxa"/>
          </w:tcPr>
          <w:p w:rsidR="00CA36C8" w:rsidRPr="0064386F" w:rsidRDefault="00CA36C8" w:rsidP="00BB6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A36C8" w:rsidTr="00CE08D9">
        <w:tc>
          <w:tcPr>
            <w:tcW w:w="1242" w:type="dxa"/>
            <w:vMerge w:val="restart"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8" w:rsidRPr="0064386F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и величины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читать и записывать все однозначные числа и числа второго десятка, включая число20;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вести </w:t>
            </w:r>
            <w:proofErr w:type="gramStart"/>
            <w:r w:rsidRPr="00CB0C91">
              <w:rPr>
                <w:rFonts w:ascii="Times New Roman" w:hAnsi="Times New Roman" w:cs="Times New Roman"/>
                <w:szCs w:val="24"/>
              </w:rPr>
              <w:t>счет</w:t>
            </w:r>
            <w:proofErr w:type="gramEnd"/>
            <w:r w:rsidRPr="00CB0C91">
              <w:rPr>
                <w:rFonts w:ascii="Times New Roman" w:hAnsi="Times New Roman" w:cs="Times New Roman"/>
                <w:szCs w:val="24"/>
              </w:rPr>
              <w:t xml:space="preserve"> как в прямом, так и в обратном </w:t>
            </w:r>
            <w:r w:rsidRPr="00CB0C91">
              <w:rPr>
                <w:rFonts w:ascii="Times New Roman" w:hAnsi="Times New Roman" w:cs="Times New Roman"/>
                <w:szCs w:val="24"/>
              </w:rPr>
              <w:lastRenderedPageBreak/>
              <w:t>порядке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0C91">
              <w:rPr>
                <w:rFonts w:ascii="Times New Roman" w:hAnsi="Times New Roman" w:cs="Times New Roman"/>
                <w:szCs w:val="24"/>
              </w:rPr>
              <w:t>(от 0 до 20);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0C91">
              <w:rPr>
                <w:rFonts w:ascii="Times New Roman" w:hAnsi="Times New Roman" w:cs="Times New Roman"/>
                <w:szCs w:val="24"/>
              </w:rPr>
              <w:t>сравнивать изученные числ</w:t>
            </w:r>
            <w:r>
              <w:rPr>
                <w:rFonts w:ascii="Times New Roman" w:hAnsi="Times New Roman" w:cs="Times New Roman"/>
                <w:szCs w:val="24"/>
              </w:rPr>
              <w:t>а и записывать результат сравне</w:t>
            </w:r>
            <w:r w:rsidRPr="00CB0C91">
              <w:rPr>
                <w:rFonts w:ascii="Times New Roman" w:hAnsi="Times New Roman" w:cs="Times New Roman"/>
                <w:szCs w:val="24"/>
              </w:rPr>
              <w:t>ния с помощью знаков</w:t>
            </w:r>
            <w:proofErr w:type="gramStart"/>
            <w:r w:rsidRPr="00CB0C91">
              <w:rPr>
                <w:rFonts w:ascii="Times New Roman" w:hAnsi="Times New Roman" w:cs="Times New Roman"/>
                <w:szCs w:val="24"/>
              </w:rPr>
              <w:t xml:space="preserve"> (&gt;, &lt;, =)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B59D2">
              <w:rPr>
                <w:rFonts w:ascii="Times New Roman" w:hAnsi="Times New Roman" w:cs="Times New Roman"/>
                <w:szCs w:val="24"/>
              </w:rPr>
              <w:t>выявлять признаки предметов и событий, которые могут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быть описаны терминами, относящимися к соответствующим величинам (длиннее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короче, дальше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ближе, тяжелее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- легче, раньше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позже, дороже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дешевле);</w:t>
            </w:r>
            <w:proofErr w:type="gramEnd"/>
          </w:p>
          <w:p w:rsidR="00CA36C8" w:rsidRPr="0072005B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59D2">
              <w:rPr>
                <w:rFonts w:ascii="Times New Roman" w:hAnsi="Times New Roman" w:cs="Times New Roman"/>
                <w:szCs w:val="24"/>
              </w:rPr>
              <w:t>использовать названия частей суток, дней недели, месяцев,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времен года.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lastRenderedPageBreak/>
              <w:t>понимать количест</w:t>
            </w:r>
            <w:r>
              <w:rPr>
                <w:rFonts w:ascii="Times New Roman" w:hAnsi="Times New Roman" w:cs="Times New Roman"/>
                <w:szCs w:val="24"/>
              </w:rPr>
              <w:t>венный и порядковый смысл числа;</w:t>
            </w:r>
          </w:p>
          <w:p w:rsidR="00CA36C8" w:rsidRPr="004E13A1" w:rsidRDefault="00CA36C8" w:rsidP="00CA36C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понимать суточну</w:t>
            </w:r>
            <w:r>
              <w:rPr>
                <w:rFonts w:ascii="Times New Roman" w:hAnsi="Times New Roman" w:cs="Times New Roman"/>
                <w:szCs w:val="24"/>
              </w:rPr>
              <w:t>ю и годовую цикличность.</w:t>
            </w:r>
          </w:p>
          <w:p w:rsidR="00CA36C8" w:rsidRPr="004E13A1" w:rsidRDefault="00CA36C8" w:rsidP="00BB638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A36C8" w:rsidRPr="004E13A1" w:rsidRDefault="00CA36C8" w:rsidP="00BB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B0C91">
              <w:rPr>
                <w:rFonts w:ascii="Times New Roman" w:hAnsi="Times New Roman" w:cs="Times New Roman"/>
                <w:szCs w:val="24"/>
              </w:rPr>
              <w:t>записывать действия сложения и вычитания, используя со</w:t>
            </w:r>
            <w:r w:rsidRPr="00A7282F">
              <w:rPr>
                <w:rFonts w:ascii="Times New Roman" w:hAnsi="Times New Roman" w:cs="Times New Roman"/>
                <w:szCs w:val="24"/>
              </w:rPr>
              <w:t>ответствующие знаки</w:t>
            </w:r>
            <w:proofErr w:type="gramStart"/>
            <w:r w:rsidRPr="00A7282F">
              <w:rPr>
                <w:rFonts w:ascii="Times New Roman" w:hAnsi="Times New Roman" w:cs="Times New Roman"/>
                <w:szCs w:val="24"/>
              </w:rPr>
              <w:t xml:space="preserve"> (+, –);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7282F">
              <w:rPr>
                <w:rFonts w:ascii="Times New Roman" w:hAnsi="Times New Roman" w:cs="Times New Roman"/>
                <w:szCs w:val="24"/>
              </w:rPr>
              <w:t>употреблять термины, связанные с действиями сложения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82F">
              <w:rPr>
                <w:rFonts w:ascii="Times New Roman" w:hAnsi="Times New Roman" w:cs="Times New Roman"/>
                <w:szCs w:val="24"/>
              </w:rPr>
              <w:t>и вычитания (плюс, сумма, слагаемые, значение суммы; минус,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82F">
              <w:rPr>
                <w:rFonts w:ascii="Times New Roman" w:hAnsi="Times New Roman" w:cs="Times New Roman"/>
                <w:szCs w:val="24"/>
              </w:rPr>
              <w:t>разность, уменьшаемое, вычитаемое, значение разности);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 xml:space="preserve"> пользоваться справочной таблицей сложения однозначных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82F">
              <w:rPr>
                <w:rFonts w:ascii="Times New Roman" w:hAnsi="Times New Roman" w:cs="Times New Roman"/>
                <w:szCs w:val="24"/>
              </w:rPr>
              <w:t>чисел;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>воспроизводить и применять табличные случаи сложения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82F">
              <w:rPr>
                <w:rFonts w:ascii="Times New Roman" w:hAnsi="Times New Roman" w:cs="Times New Roman"/>
                <w:szCs w:val="24"/>
              </w:rPr>
              <w:t>и вычитания;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>применять переместительное свойство сложения;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>применять правила прибавления числа к сумме и суммы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82F">
              <w:rPr>
                <w:rFonts w:ascii="Times New Roman" w:hAnsi="Times New Roman" w:cs="Times New Roman"/>
                <w:szCs w:val="24"/>
              </w:rPr>
              <w:t>к числу;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>выполнять сложение на основе способа прибавления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82F">
              <w:rPr>
                <w:rFonts w:ascii="Times New Roman" w:hAnsi="Times New Roman" w:cs="Times New Roman"/>
                <w:szCs w:val="24"/>
              </w:rPr>
              <w:t>по частям;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>применять правила вычитания числа из суммы и суммы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82F">
              <w:rPr>
                <w:rFonts w:ascii="Times New Roman" w:hAnsi="Times New Roman" w:cs="Times New Roman"/>
                <w:szCs w:val="24"/>
              </w:rPr>
              <w:t>из числа;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>выполнять вычитание на основе способа вычитания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82F">
              <w:rPr>
                <w:rFonts w:ascii="Times New Roman" w:hAnsi="Times New Roman" w:cs="Times New Roman"/>
                <w:szCs w:val="24"/>
              </w:rPr>
              <w:t>по частям;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>применять правила сложения и вычитания с нулем;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 xml:space="preserve">понимать и использовать взаимосвязь </w:t>
            </w:r>
            <w:r w:rsidRPr="00A7282F">
              <w:rPr>
                <w:rFonts w:ascii="Times New Roman" w:hAnsi="Times New Roman" w:cs="Times New Roman"/>
                <w:szCs w:val="24"/>
              </w:rPr>
              <w:lastRenderedPageBreak/>
              <w:t>сложения и вычитания;</w:t>
            </w:r>
          </w:p>
          <w:p w:rsidR="00CA36C8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>выполнять сложение и вычитание однозначных чисел без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7282F">
              <w:rPr>
                <w:rFonts w:ascii="Times New Roman" w:hAnsi="Times New Roman" w:cs="Times New Roman"/>
                <w:szCs w:val="24"/>
              </w:rPr>
              <w:t>перехода через десяток;</w:t>
            </w:r>
          </w:p>
          <w:p w:rsidR="00CA36C8" w:rsidRPr="00477B1A" w:rsidRDefault="00CA36C8" w:rsidP="00CA36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77B1A">
              <w:rPr>
                <w:rFonts w:ascii="Times New Roman" w:hAnsi="Times New Roman" w:cs="Times New Roman"/>
                <w:szCs w:val="24"/>
              </w:rPr>
              <w:t>выполнять сложение однозначных чисел с переходом через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77B1A">
              <w:rPr>
                <w:rFonts w:ascii="Times New Roman" w:hAnsi="Times New Roman" w:cs="Times New Roman"/>
                <w:szCs w:val="24"/>
              </w:rPr>
              <w:t>десяток и вычитание в пределах таблицы сложения, используя</w:t>
            </w:r>
          </w:p>
          <w:p w:rsidR="00CA36C8" w:rsidRPr="00A7282F" w:rsidRDefault="00CA36C8" w:rsidP="00BB6381">
            <w:pPr>
              <w:pStyle w:val="a5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>данную таблицу в качестве справочника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lastRenderedPageBreak/>
              <w:t>понимать и распознавать количественный смысл сложения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3A1">
              <w:rPr>
                <w:rFonts w:ascii="Times New Roman" w:hAnsi="Times New Roman" w:cs="Times New Roman"/>
                <w:szCs w:val="24"/>
              </w:rPr>
              <w:t>и вычитания;</w:t>
            </w:r>
          </w:p>
          <w:p w:rsidR="00CA36C8" w:rsidRDefault="00CA36C8" w:rsidP="00CA36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воспроизводить переместительное свойство сложения;</w:t>
            </w:r>
          </w:p>
          <w:p w:rsidR="00CA36C8" w:rsidRDefault="00CA36C8" w:rsidP="00CA36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воспроизводить правила прибавления числа к сумме и суммы к числу;</w:t>
            </w:r>
          </w:p>
          <w:p w:rsidR="00CA36C8" w:rsidRDefault="00CA36C8" w:rsidP="00CA36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воспроизводить правила вычитания числа из суммы и суммы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3A1">
              <w:rPr>
                <w:rFonts w:ascii="Times New Roman" w:hAnsi="Times New Roman" w:cs="Times New Roman"/>
                <w:szCs w:val="24"/>
              </w:rPr>
              <w:t>из числа;</w:t>
            </w:r>
          </w:p>
          <w:p w:rsidR="00CA36C8" w:rsidRDefault="00CA36C8" w:rsidP="00CA36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воспроизводить правила сложения и вычитания с нулем;</w:t>
            </w:r>
          </w:p>
          <w:p w:rsidR="00CA36C8" w:rsidRPr="004E13A1" w:rsidRDefault="00CA36C8" w:rsidP="00CA36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использовать «инструментальную» таблицу сложения для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3A1">
              <w:rPr>
                <w:rFonts w:ascii="Times New Roman" w:hAnsi="Times New Roman" w:cs="Times New Roman"/>
                <w:szCs w:val="24"/>
              </w:rPr>
              <w:t>выполнения сложения однозначных чисел и соответствующих</w:t>
            </w:r>
            <w:r>
              <w:rPr>
                <w:rFonts w:ascii="Times New Roman" w:hAnsi="Times New Roman" w:cs="Times New Roman"/>
                <w:szCs w:val="24"/>
              </w:rPr>
              <w:t xml:space="preserve"> случаев вычитания.</w:t>
            </w:r>
          </w:p>
          <w:p w:rsidR="00CA36C8" w:rsidRPr="004E13A1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5387" w:type="dxa"/>
          </w:tcPr>
          <w:p w:rsidR="00CA36C8" w:rsidRPr="000C5066" w:rsidRDefault="00CA36C8" w:rsidP="00CA36C8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C5066">
              <w:rPr>
                <w:rFonts w:ascii="Times New Roman" w:hAnsi="Times New Roman" w:cs="Times New Roman"/>
                <w:szCs w:val="24"/>
              </w:rPr>
              <w:t>распознавать и формулировать простые задачи;</w:t>
            </w:r>
          </w:p>
          <w:p w:rsidR="00CA36C8" w:rsidRDefault="00CA36C8" w:rsidP="00CA36C8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C5066">
              <w:rPr>
                <w:rFonts w:ascii="Times New Roman" w:hAnsi="Times New Roman" w:cs="Times New Roman"/>
                <w:szCs w:val="24"/>
              </w:rPr>
              <w:t>употреблять термины, связанные с понятием «задача» (формулировка, условие, требование (вопрос), решение, ответ);</w:t>
            </w:r>
            <w:proofErr w:type="gramEnd"/>
          </w:p>
          <w:p w:rsidR="00CA36C8" w:rsidRPr="00794677" w:rsidRDefault="00CA36C8" w:rsidP="00CA36C8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59D2">
              <w:rPr>
                <w:rFonts w:ascii="Times New Roman" w:hAnsi="Times New Roman" w:cs="Times New Roman"/>
                <w:szCs w:val="24"/>
              </w:rPr>
              <w:t>составлять задачи по рисунку и делать иллюстрации (схема</w:t>
            </w:r>
            <w:r>
              <w:rPr>
                <w:rFonts w:ascii="Times New Roman" w:hAnsi="Times New Roman" w:cs="Times New Roman"/>
                <w:szCs w:val="24"/>
              </w:rPr>
              <w:t>тические) к тексту задачи.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понимать и распознавать количественный смысл сложения</w:t>
            </w:r>
            <w:r>
              <w:rPr>
                <w:rFonts w:ascii="Times New Roman" w:hAnsi="Times New Roman" w:cs="Times New Roman"/>
                <w:szCs w:val="24"/>
              </w:rPr>
              <w:t xml:space="preserve"> и вычитания.</w:t>
            </w:r>
          </w:p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2005B">
              <w:rPr>
                <w:rFonts w:ascii="Times New Roman" w:hAnsi="Times New Roman" w:cs="Times New Roman"/>
                <w:szCs w:val="24"/>
              </w:rPr>
              <w:t>распознавать на чертеже и изображать точку, прямую, отрезок, ломаную, кривую линию, дугу, замкнутую и незамкнутую линии; употреблять соответствующие термины; употреблять термин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005B">
              <w:rPr>
                <w:rFonts w:ascii="Times New Roman" w:hAnsi="Times New Roman" w:cs="Times New Roman"/>
                <w:szCs w:val="24"/>
              </w:rPr>
              <w:t>«точка пересечения»;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005B">
              <w:rPr>
                <w:rFonts w:ascii="Times New Roman" w:hAnsi="Times New Roman" w:cs="Times New Roman"/>
                <w:szCs w:val="24"/>
              </w:rPr>
              <w:t>распознавать в окружающих предметах или их частях плоские геометрические фигуры (треугольник, четырехугольник, прямоугольник, многоугольник, круг);</w:t>
            </w:r>
          </w:p>
          <w:p w:rsidR="00CA36C8" w:rsidRDefault="00CA36C8" w:rsidP="00CA36C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005B">
              <w:rPr>
                <w:rFonts w:ascii="Times New Roman" w:hAnsi="Times New Roman" w:cs="Times New Roman"/>
                <w:szCs w:val="24"/>
              </w:rPr>
              <w:t>чертить с помощью линейки прямые, отрезки, ломаные,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005B">
              <w:rPr>
                <w:rFonts w:ascii="Times New Roman" w:hAnsi="Times New Roman" w:cs="Times New Roman"/>
                <w:szCs w:val="24"/>
              </w:rPr>
              <w:t>многоугольники;</w:t>
            </w:r>
          </w:p>
          <w:p w:rsidR="00CA36C8" w:rsidRDefault="00CA36C8" w:rsidP="00CA36C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005B">
              <w:rPr>
                <w:rFonts w:ascii="Times New Roman" w:hAnsi="Times New Roman" w:cs="Times New Roman"/>
                <w:szCs w:val="24"/>
              </w:rPr>
              <w:t>строить отрезки заданной длины при помощи измерительной линейки;</w:t>
            </w:r>
          </w:p>
          <w:p w:rsidR="00CA36C8" w:rsidRPr="0072005B" w:rsidRDefault="00CA36C8" w:rsidP="00CA36C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005B">
              <w:rPr>
                <w:rFonts w:ascii="Times New Roman" w:hAnsi="Times New Roman" w:cs="Times New Roman"/>
                <w:szCs w:val="24"/>
              </w:rPr>
              <w:t>распознавать симметричные фигуры и изображения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различать внутреннюю и внешнюю области по отношению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3A1">
              <w:rPr>
                <w:rFonts w:ascii="Times New Roman" w:hAnsi="Times New Roman" w:cs="Times New Roman"/>
                <w:szCs w:val="24"/>
              </w:rPr>
              <w:t>к замкнутой линии (границе);</w:t>
            </w:r>
          </w:p>
          <w:p w:rsidR="00CA36C8" w:rsidRDefault="00CA36C8" w:rsidP="00CA36C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устанавливать взаимное расположение прямых, кривых линий, прямой и кривой линии на плоскости;</w:t>
            </w:r>
          </w:p>
          <w:p w:rsidR="00CA36C8" w:rsidRDefault="00CA36C8" w:rsidP="00CA36C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понимать и использовать термин «точка пересечения»;</w:t>
            </w:r>
          </w:p>
          <w:p w:rsidR="00CA36C8" w:rsidRDefault="00CA36C8" w:rsidP="00CA36C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строить (достраивать) симметричные изображения, используя клетчатую бумагу;</w:t>
            </w:r>
          </w:p>
          <w:p w:rsidR="00CA36C8" w:rsidRPr="004E13A1" w:rsidRDefault="00CA36C8" w:rsidP="00CA36C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описывать упорядоченные множества с помощью соответствующих терминов (первый, послед</w:t>
            </w:r>
            <w:r>
              <w:rPr>
                <w:rFonts w:ascii="Times New Roman" w:hAnsi="Times New Roman" w:cs="Times New Roman"/>
                <w:szCs w:val="24"/>
              </w:rPr>
              <w:t>ний, следующий, предшествующий).</w:t>
            </w:r>
          </w:p>
          <w:p w:rsidR="00CA36C8" w:rsidRPr="0064386F" w:rsidRDefault="00CA36C8" w:rsidP="00BB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005B">
              <w:rPr>
                <w:rFonts w:ascii="Times New Roman" w:hAnsi="Times New Roman" w:cs="Times New Roman"/>
                <w:szCs w:val="24"/>
              </w:rPr>
              <w:t>определять длину данного отрезка (в сантиметрах) при помощи измерительной линейки;</w:t>
            </w:r>
          </w:p>
          <w:p w:rsidR="00CA36C8" w:rsidRDefault="00CA36C8" w:rsidP="00CA36C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B59D2">
              <w:rPr>
                <w:rFonts w:ascii="Times New Roman" w:hAnsi="Times New Roman" w:cs="Times New Roman"/>
                <w:szCs w:val="24"/>
              </w:rPr>
              <w:t>выявлять признаки предметов и событий, которые могут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 xml:space="preserve">быть описаны терминами, </w:t>
            </w:r>
            <w:r w:rsidRPr="004B59D2">
              <w:rPr>
                <w:rFonts w:ascii="Times New Roman" w:hAnsi="Times New Roman" w:cs="Times New Roman"/>
                <w:szCs w:val="24"/>
              </w:rPr>
              <w:lastRenderedPageBreak/>
              <w:t>относящимися к соответствующим величи</w:t>
            </w:r>
            <w:r>
              <w:rPr>
                <w:rFonts w:ascii="Times New Roman" w:hAnsi="Times New Roman" w:cs="Times New Roman"/>
                <w:szCs w:val="24"/>
              </w:rPr>
              <w:t>нам (</w:t>
            </w:r>
            <w:r w:rsidRPr="004B59D2">
              <w:rPr>
                <w:rFonts w:ascii="Times New Roman" w:hAnsi="Times New Roman" w:cs="Times New Roman"/>
                <w:szCs w:val="24"/>
              </w:rPr>
              <w:t>длиннее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59D2">
              <w:rPr>
                <w:rFonts w:ascii="Times New Roman" w:hAnsi="Times New Roman" w:cs="Times New Roman"/>
                <w:szCs w:val="24"/>
              </w:rPr>
              <w:t>короче, дальше</w:t>
            </w:r>
            <w:r>
              <w:rPr>
                <w:rFonts w:ascii="Times New Roman" w:hAnsi="Times New Roman" w:cs="Times New Roman"/>
                <w:szCs w:val="24"/>
              </w:rPr>
              <w:t xml:space="preserve"> – ближе);</w:t>
            </w:r>
          </w:p>
          <w:p w:rsidR="00CA36C8" w:rsidRDefault="00CA36C8" w:rsidP="00CA36C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005B">
              <w:rPr>
                <w:rFonts w:ascii="Times New Roman" w:hAnsi="Times New Roman" w:cs="Times New Roman"/>
                <w:szCs w:val="24"/>
              </w:rPr>
              <w:t>находить значения сумм и разностей отрезков данной длины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005B">
              <w:rPr>
                <w:rFonts w:ascii="Times New Roman" w:hAnsi="Times New Roman" w:cs="Times New Roman"/>
                <w:szCs w:val="24"/>
              </w:rPr>
              <w:t>при помощи измерительной линейки и с помощью вычислений;</w:t>
            </w:r>
          </w:p>
          <w:p w:rsidR="00CA36C8" w:rsidRPr="00DF7AF7" w:rsidRDefault="00CA36C8" w:rsidP="00CA36C8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2005B">
              <w:rPr>
                <w:rFonts w:ascii="Times New Roman" w:hAnsi="Times New Roman" w:cs="Times New Roman"/>
                <w:szCs w:val="24"/>
              </w:rPr>
              <w:t>выражать длину отрезка, используя разные единицы длины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2005B">
              <w:rPr>
                <w:rFonts w:ascii="Times New Roman" w:hAnsi="Times New Roman" w:cs="Times New Roman"/>
                <w:szCs w:val="24"/>
              </w:rPr>
              <w:t xml:space="preserve">(например, 1 </w:t>
            </w:r>
            <w:proofErr w:type="spellStart"/>
            <w:r w:rsidRPr="0072005B">
              <w:rPr>
                <w:rFonts w:ascii="Times New Roman" w:hAnsi="Times New Roman" w:cs="Times New Roman"/>
                <w:szCs w:val="24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6 см и 16 см).</w:t>
            </w:r>
          </w:p>
        </w:tc>
        <w:tc>
          <w:tcPr>
            <w:tcW w:w="5953" w:type="dxa"/>
          </w:tcPr>
          <w:p w:rsidR="00CA36C8" w:rsidRPr="0064386F" w:rsidRDefault="00CA36C8" w:rsidP="00BB638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5387" w:type="dxa"/>
          </w:tcPr>
          <w:p w:rsidR="00CA36C8" w:rsidRPr="00794677" w:rsidRDefault="00CA36C8" w:rsidP="00CA36C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A7282F">
              <w:rPr>
                <w:rFonts w:ascii="Times New Roman" w:hAnsi="Times New Roman" w:cs="Times New Roman"/>
                <w:szCs w:val="24"/>
              </w:rPr>
              <w:t>пользоваться справочной таблицей сложения однозначных</w:t>
            </w:r>
            <w:r>
              <w:rPr>
                <w:rFonts w:ascii="Times New Roman" w:hAnsi="Times New Roman" w:cs="Times New Roman"/>
                <w:szCs w:val="24"/>
              </w:rPr>
              <w:t xml:space="preserve"> чисел.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использовать «инструментальную» таблицу сложения для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13A1">
              <w:rPr>
                <w:rFonts w:ascii="Times New Roman" w:hAnsi="Times New Roman" w:cs="Times New Roman"/>
                <w:szCs w:val="24"/>
              </w:rPr>
              <w:t>выполнения сложения однозначных чисел и соответствующих</w:t>
            </w:r>
            <w:r>
              <w:rPr>
                <w:rFonts w:ascii="Times New Roman" w:hAnsi="Times New Roman" w:cs="Times New Roman"/>
                <w:szCs w:val="24"/>
              </w:rPr>
              <w:t xml:space="preserve"> случаев вычитания;</w:t>
            </w:r>
          </w:p>
          <w:p w:rsidR="00CA36C8" w:rsidRPr="00DF7AF7" w:rsidRDefault="00CA36C8" w:rsidP="00CA36C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13A1">
              <w:rPr>
                <w:rFonts w:ascii="Times New Roman" w:hAnsi="Times New Roman" w:cs="Times New Roman"/>
                <w:szCs w:val="24"/>
              </w:rPr>
              <w:t>представлять информацию в таблице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A36C8" w:rsidTr="00CE08D9">
        <w:tc>
          <w:tcPr>
            <w:tcW w:w="1242" w:type="dxa"/>
            <w:vMerge w:val="restart"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7AF7">
              <w:rPr>
                <w:rFonts w:ascii="Times New Roman" w:hAnsi="Times New Roman" w:cs="Times New Roman"/>
                <w:szCs w:val="24"/>
              </w:rPr>
              <w:t>вести счет десятками и сотнями;</w:t>
            </w:r>
          </w:p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7AF7">
              <w:rPr>
                <w:rFonts w:ascii="Times New Roman" w:hAnsi="Times New Roman" w:cs="Times New Roman"/>
                <w:szCs w:val="24"/>
              </w:rPr>
              <w:t>различать термины «число» и «цифра»;</w:t>
            </w:r>
          </w:p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7AF7">
              <w:rPr>
                <w:rFonts w:ascii="Times New Roman" w:hAnsi="Times New Roman" w:cs="Times New Roman"/>
                <w:szCs w:val="24"/>
              </w:rPr>
              <w:t>распознавать числа (от 1 до 12), записанные римскими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7AF7">
              <w:rPr>
                <w:rFonts w:ascii="Times New Roman" w:hAnsi="Times New Roman" w:cs="Times New Roman"/>
                <w:szCs w:val="24"/>
              </w:rPr>
              <w:t>цифрами;</w:t>
            </w:r>
          </w:p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7AF7">
              <w:rPr>
                <w:rFonts w:ascii="Times New Roman" w:hAnsi="Times New Roman" w:cs="Times New Roman"/>
                <w:szCs w:val="24"/>
              </w:rPr>
              <w:t>читать и записывать все однозначные, двузначные и трехзначные числа;</w:t>
            </w:r>
          </w:p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7AF7">
              <w:rPr>
                <w:rFonts w:ascii="Times New Roman" w:hAnsi="Times New Roman" w:cs="Times New Roman"/>
                <w:szCs w:val="24"/>
              </w:rPr>
              <w:t>записывать число в вид</w:t>
            </w:r>
            <w:r>
              <w:rPr>
                <w:rFonts w:ascii="Times New Roman" w:hAnsi="Times New Roman" w:cs="Times New Roman"/>
                <w:szCs w:val="24"/>
              </w:rPr>
              <w:t>е суммы разрядных слагаемых; ис</w:t>
            </w:r>
            <w:r w:rsidRPr="00DF7AF7">
              <w:rPr>
                <w:rFonts w:ascii="Times New Roman" w:hAnsi="Times New Roman" w:cs="Times New Roman"/>
                <w:szCs w:val="24"/>
              </w:rPr>
              <w:t>пользовать «круглые» числа в роли разрядных слагаемых;</w:t>
            </w:r>
          </w:p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7AF7">
              <w:rPr>
                <w:rFonts w:ascii="Times New Roman" w:hAnsi="Times New Roman" w:cs="Times New Roman"/>
                <w:szCs w:val="24"/>
              </w:rPr>
              <w:t>сравнивать изученные числа на основе их десятичной записи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7AF7">
              <w:rPr>
                <w:rFonts w:ascii="Times New Roman" w:hAnsi="Times New Roman" w:cs="Times New Roman"/>
                <w:szCs w:val="24"/>
              </w:rPr>
              <w:t>и записывать результат сравнения с помощью знаков</w:t>
            </w:r>
            <w:proofErr w:type="gramStart"/>
            <w:r w:rsidRPr="00DF7AF7">
              <w:rPr>
                <w:rFonts w:ascii="Times New Roman" w:hAnsi="Times New Roman" w:cs="Times New Roman"/>
                <w:szCs w:val="24"/>
              </w:rPr>
              <w:t xml:space="preserve"> (&gt;, &lt;, =);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7AF7">
              <w:rPr>
                <w:rFonts w:ascii="Times New Roman" w:hAnsi="Times New Roman" w:cs="Times New Roman"/>
                <w:szCs w:val="24"/>
              </w:rPr>
              <w:t>изображать числа на числовом луче;</w:t>
            </w:r>
          </w:p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7AF7">
              <w:rPr>
                <w:rFonts w:ascii="Times New Roman" w:hAnsi="Times New Roman" w:cs="Times New Roman"/>
                <w:szCs w:val="24"/>
              </w:rPr>
              <w:t>использовать термины «натуральный ряд» и «натуральное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7AF7">
              <w:rPr>
                <w:rFonts w:ascii="Times New Roman" w:hAnsi="Times New Roman" w:cs="Times New Roman"/>
                <w:szCs w:val="24"/>
              </w:rPr>
              <w:t>число»;</w:t>
            </w:r>
          </w:p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7AF7">
              <w:rPr>
                <w:rFonts w:ascii="Times New Roman" w:hAnsi="Times New Roman" w:cs="Times New Roman"/>
                <w:szCs w:val="24"/>
              </w:rPr>
              <w:t>находить первые несколько чисел числовых последовательностей, со</w:t>
            </w:r>
            <w:r>
              <w:rPr>
                <w:rFonts w:ascii="Times New Roman" w:hAnsi="Times New Roman" w:cs="Times New Roman"/>
                <w:szCs w:val="24"/>
              </w:rPr>
              <w:t>ставленных по заданному правилу;</w:t>
            </w:r>
          </w:p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3DE4">
              <w:rPr>
                <w:rFonts w:ascii="Times New Roman" w:hAnsi="Times New Roman" w:cs="Times New Roman"/>
                <w:szCs w:val="24"/>
              </w:rPr>
              <w:t>измерять и выражать массу, используя изученные единицы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3DE4">
              <w:rPr>
                <w:rFonts w:ascii="Times New Roman" w:hAnsi="Times New Roman" w:cs="Times New Roman"/>
                <w:szCs w:val="24"/>
              </w:rPr>
              <w:t>массы (килограмм, центнер);</w:t>
            </w:r>
          </w:p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13DE4">
              <w:rPr>
                <w:rFonts w:ascii="Times New Roman" w:hAnsi="Times New Roman" w:cs="Times New Roman"/>
                <w:szCs w:val="24"/>
              </w:rPr>
              <w:t xml:space="preserve">измерять и выражать продолжительность, используя единицы времени (минута, час, сутки, неделя, месяц, год, век); переходить от </w:t>
            </w:r>
            <w:r w:rsidRPr="00C13DE4">
              <w:rPr>
                <w:rFonts w:ascii="Times New Roman" w:hAnsi="Times New Roman" w:cs="Times New Roman"/>
                <w:szCs w:val="24"/>
              </w:rPr>
              <w:lastRenderedPageBreak/>
              <w:t>одних единиц времени к другим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proofErr w:type="gramEnd"/>
          </w:p>
          <w:p w:rsidR="00CA36C8" w:rsidRPr="00413DF2" w:rsidRDefault="00CA36C8" w:rsidP="00CA36C8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13DF2">
              <w:rPr>
                <w:rFonts w:ascii="Times New Roman" w:hAnsi="Times New Roman" w:cs="Times New Roman"/>
                <w:szCs w:val="24"/>
              </w:rPr>
              <w:t>устанавливать связь между началом и концом события и его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3DF2">
              <w:rPr>
                <w:rFonts w:ascii="Times New Roman" w:hAnsi="Times New Roman" w:cs="Times New Roman"/>
                <w:szCs w:val="24"/>
              </w:rPr>
              <w:t>продолжительностью; устана</w:t>
            </w:r>
            <w:r>
              <w:rPr>
                <w:rFonts w:ascii="Times New Roman" w:hAnsi="Times New Roman" w:cs="Times New Roman"/>
                <w:szCs w:val="24"/>
              </w:rPr>
              <w:t>вливать момент времени по часам.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414">
              <w:rPr>
                <w:rFonts w:ascii="Times New Roman" w:hAnsi="Times New Roman" w:cs="Times New Roman"/>
                <w:szCs w:val="24"/>
              </w:rPr>
              <w:lastRenderedPageBreak/>
              <w:t>понимать позиционный принцип записи чисел в десятичной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414">
              <w:rPr>
                <w:rFonts w:ascii="Times New Roman" w:hAnsi="Times New Roman" w:cs="Times New Roman"/>
                <w:szCs w:val="24"/>
              </w:rPr>
              <w:t>системе;</w:t>
            </w:r>
          </w:p>
          <w:p w:rsidR="00CA36C8" w:rsidRDefault="00CA36C8" w:rsidP="00CA36C8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414">
              <w:rPr>
                <w:rFonts w:ascii="Times New Roman" w:hAnsi="Times New Roman" w:cs="Times New Roman"/>
                <w:szCs w:val="24"/>
              </w:rPr>
              <w:t>пользоваться римскими цифрами для записи чисел первого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414">
              <w:rPr>
                <w:rFonts w:ascii="Times New Roman" w:hAnsi="Times New Roman" w:cs="Times New Roman"/>
                <w:szCs w:val="24"/>
              </w:rPr>
              <w:t>и второго десятков;</w:t>
            </w:r>
          </w:p>
          <w:p w:rsidR="00CA36C8" w:rsidRDefault="00CA36C8" w:rsidP="00CA36C8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414">
              <w:rPr>
                <w:rFonts w:ascii="Times New Roman" w:hAnsi="Times New Roman" w:cs="Times New Roman"/>
                <w:szCs w:val="24"/>
              </w:rPr>
              <w:t>понимать и использовать термины «натуральный ряд» и «натуральное число»;</w:t>
            </w:r>
          </w:p>
          <w:p w:rsidR="00CA36C8" w:rsidRDefault="00CA36C8" w:rsidP="00CA36C8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414">
              <w:rPr>
                <w:rFonts w:ascii="Times New Roman" w:hAnsi="Times New Roman" w:cs="Times New Roman"/>
                <w:szCs w:val="24"/>
              </w:rPr>
              <w:t>понимать и использовать термин «числовая последовательность»;</w:t>
            </w:r>
          </w:p>
          <w:p w:rsidR="00CA36C8" w:rsidRDefault="00CA36C8" w:rsidP="00CA36C8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222C1">
              <w:rPr>
                <w:rFonts w:ascii="Times New Roman" w:hAnsi="Times New Roman" w:cs="Times New Roman"/>
                <w:szCs w:val="24"/>
              </w:rPr>
              <w:t>использовать римские цифры для записи веков и различных дат;</w:t>
            </w:r>
          </w:p>
          <w:p w:rsidR="00CA36C8" w:rsidRDefault="00CA36C8" w:rsidP="00CA36C8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222C1">
              <w:rPr>
                <w:rFonts w:ascii="Times New Roman" w:hAnsi="Times New Roman" w:cs="Times New Roman"/>
                <w:szCs w:val="24"/>
              </w:rPr>
              <w:t>оперировать с изменяющимися единицами времени (месяц,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22C1">
              <w:rPr>
                <w:rFonts w:ascii="Times New Roman" w:hAnsi="Times New Roman" w:cs="Times New Roman"/>
                <w:szCs w:val="24"/>
              </w:rPr>
              <w:t>год) на основе их соотношения с сутками; использовать термин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222C1">
              <w:rPr>
                <w:rFonts w:ascii="Times New Roman" w:hAnsi="Times New Roman" w:cs="Times New Roman"/>
                <w:szCs w:val="24"/>
              </w:rPr>
              <w:t>«високосный год»;</w:t>
            </w:r>
          </w:p>
          <w:p w:rsidR="00CA36C8" w:rsidRPr="002222C1" w:rsidRDefault="00CA36C8" w:rsidP="00CA36C8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222C1">
              <w:rPr>
                <w:rFonts w:ascii="Times New Roman" w:hAnsi="Times New Roman" w:cs="Times New Roman"/>
                <w:szCs w:val="24"/>
              </w:rPr>
              <w:t>понимать связь между временем-датой и временем-</w:t>
            </w:r>
            <w:r>
              <w:rPr>
                <w:rFonts w:ascii="Times New Roman" w:hAnsi="Times New Roman" w:cs="Times New Roman"/>
                <w:szCs w:val="24"/>
              </w:rPr>
              <w:t>продолжительностью.</w:t>
            </w:r>
          </w:p>
          <w:p w:rsidR="00CA36C8" w:rsidRPr="00A53BE0" w:rsidRDefault="00CA36C8" w:rsidP="00BB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387" w:type="dxa"/>
          </w:tcPr>
          <w:p w:rsidR="00CA36C8" w:rsidRPr="000938D5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воспроизводить и применять таблицу сложения однозначных чисел;</w:t>
            </w:r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применять правила прибавления числа к сумме и суммы к числу;</w:t>
            </w:r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воспроизводить и применять переместительное свойство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938D5">
              <w:rPr>
                <w:rFonts w:ascii="Times New Roman" w:hAnsi="Times New Roman" w:cs="Times New Roman"/>
                <w:szCs w:val="24"/>
              </w:rPr>
              <w:t>сложения и умножения;</w:t>
            </w:r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применять правило вычитания суммы из суммы;</w:t>
            </w:r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воспроизводить и применять правила сложения и вычитания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938D5">
              <w:rPr>
                <w:rFonts w:ascii="Times New Roman" w:hAnsi="Times New Roman" w:cs="Times New Roman"/>
                <w:szCs w:val="24"/>
              </w:rPr>
              <w:t>с нулем, умножения с нулем и единицей;</w:t>
            </w:r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выполнять письменное сложение и вычитание чисел в пределах трех разрядов;</w:t>
            </w:r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находить неизвестные компоненты действий сложения и вычитания;</w:t>
            </w:r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записывать действия умножения и деления, используя соответствующие знаки</w:t>
            </w:r>
            <w:proofErr w:type="gramStart"/>
            <w:r w:rsidRPr="000938D5">
              <w:rPr>
                <w:rFonts w:ascii="Times New Roman" w:hAnsi="Times New Roman" w:cs="Times New Roman"/>
                <w:szCs w:val="24"/>
              </w:rPr>
              <w:t xml:space="preserve"> (·, :);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938D5">
              <w:rPr>
                <w:rFonts w:ascii="Times New Roman" w:hAnsi="Times New Roman" w:cs="Times New Roman"/>
                <w:szCs w:val="24"/>
              </w:rPr>
              <w:t>употреблять термины, связанные с действиями умножения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938D5">
              <w:rPr>
                <w:rFonts w:ascii="Times New Roman" w:hAnsi="Times New Roman" w:cs="Times New Roman"/>
                <w:szCs w:val="24"/>
              </w:rPr>
              <w:t>и деления (произведение, множители, значение произведения;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938D5">
              <w:rPr>
                <w:rFonts w:ascii="Times New Roman" w:hAnsi="Times New Roman" w:cs="Times New Roman"/>
                <w:szCs w:val="24"/>
              </w:rPr>
              <w:t>частное, делимое, делитель, значение частного);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выполнять деление на основе предметных действий и 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938D5">
              <w:rPr>
                <w:rFonts w:ascii="Times New Roman" w:hAnsi="Times New Roman" w:cs="Times New Roman"/>
                <w:szCs w:val="24"/>
              </w:rPr>
              <w:t>основе вычитания;</w:t>
            </w:r>
          </w:p>
          <w:p w:rsidR="00CA36C8" w:rsidRPr="008F045C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применять правило порядка выполнения действий в выражениях со скобками и без скобок, содержащих действия одной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045C">
              <w:rPr>
                <w:rFonts w:ascii="Times New Roman" w:hAnsi="Times New Roman" w:cs="Times New Roman"/>
                <w:szCs w:val="24"/>
              </w:rPr>
              <w:t>или разных ступеней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414">
              <w:rPr>
                <w:rFonts w:ascii="Times New Roman" w:hAnsi="Times New Roman" w:cs="Times New Roman"/>
                <w:szCs w:val="24"/>
              </w:rPr>
              <w:t>воспроизводить и применять правило вычитания суммы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414">
              <w:rPr>
                <w:rFonts w:ascii="Times New Roman" w:hAnsi="Times New Roman" w:cs="Times New Roman"/>
                <w:szCs w:val="24"/>
              </w:rPr>
              <w:t>из суммы;</w:t>
            </w:r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414">
              <w:rPr>
                <w:rFonts w:ascii="Times New Roman" w:hAnsi="Times New Roman" w:cs="Times New Roman"/>
                <w:szCs w:val="24"/>
              </w:rPr>
              <w:t>понимать количественный смысл действий (операций) умножения и деления над целыми неотрицательными числами;</w:t>
            </w:r>
          </w:p>
          <w:p w:rsidR="00CA36C8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414">
              <w:rPr>
                <w:rFonts w:ascii="Times New Roman" w:hAnsi="Times New Roman" w:cs="Times New Roman"/>
                <w:szCs w:val="24"/>
              </w:rPr>
              <w:t>понимать связь между компонентами и результатом действия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414">
              <w:rPr>
                <w:rFonts w:ascii="Times New Roman" w:hAnsi="Times New Roman" w:cs="Times New Roman"/>
                <w:szCs w:val="24"/>
              </w:rPr>
              <w:t>(для сложения и вычитания);</w:t>
            </w:r>
          </w:p>
          <w:p w:rsidR="00CA36C8" w:rsidRPr="00730414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414">
              <w:rPr>
                <w:rFonts w:ascii="Times New Roman" w:hAnsi="Times New Roman" w:cs="Times New Roman"/>
                <w:szCs w:val="24"/>
              </w:rPr>
              <w:t>записывать действия с неизвестным компонентом в виде</w:t>
            </w:r>
            <w:r>
              <w:rPr>
                <w:rFonts w:ascii="Times New Roman" w:hAnsi="Times New Roman" w:cs="Times New Roman"/>
                <w:szCs w:val="24"/>
              </w:rPr>
              <w:t xml:space="preserve"> уравнения.</w:t>
            </w:r>
          </w:p>
          <w:p w:rsidR="00CA36C8" w:rsidRPr="00144DB5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13DF2">
              <w:rPr>
                <w:rFonts w:ascii="Times New Roman" w:hAnsi="Times New Roman" w:cs="Times New Roman"/>
                <w:szCs w:val="24"/>
              </w:rPr>
              <w:t>распознавать и формулировать простые и составные задачи;</w:t>
            </w:r>
          </w:p>
          <w:p w:rsidR="00CA36C8" w:rsidRDefault="00CA36C8" w:rsidP="00CA36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C7380">
              <w:rPr>
                <w:rFonts w:ascii="Times New Roman" w:hAnsi="Times New Roman" w:cs="Times New Roman"/>
                <w:szCs w:val="24"/>
              </w:rPr>
              <w:lastRenderedPageBreak/>
              <w:t>пользоваться терминами, связанными с понятием «задача» (условие, требование, решение, ответ, данные, искомое);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7380">
              <w:rPr>
                <w:rFonts w:ascii="Times New Roman" w:hAnsi="Times New Roman" w:cs="Times New Roman"/>
                <w:szCs w:val="24"/>
              </w:rPr>
              <w:t>строить графическую модель арифметической сюжетной задачи; решать задачу на основе построенной модели;</w:t>
            </w:r>
          </w:p>
          <w:p w:rsidR="00CA36C8" w:rsidRDefault="00CA36C8" w:rsidP="00CA36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7380">
              <w:rPr>
                <w:rFonts w:ascii="Times New Roman" w:hAnsi="Times New Roman" w:cs="Times New Roman"/>
                <w:szCs w:val="24"/>
              </w:rPr>
              <w:t>решать простые и составные задачи, содержащие отношения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7380">
              <w:rPr>
                <w:rFonts w:ascii="Times New Roman" w:hAnsi="Times New Roman" w:cs="Times New Roman"/>
                <w:szCs w:val="24"/>
              </w:rPr>
              <w:t>«больше на (в) …», «меньше на (в) …»;</w:t>
            </w:r>
          </w:p>
          <w:p w:rsidR="00CA36C8" w:rsidRDefault="00CA36C8" w:rsidP="00CA36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7380">
              <w:rPr>
                <w:rFonts w:ascii="Times New Roman" w:hAnsi="Times New Roman" w:cs="Times New Roman"/>
                <w:szCs w:val="24"/>
              </w:rPr>
              <w:t>разбивать составную задачу на простые и использовать две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7380">
              <w:rPr>
                <w:rFonts w:ascii="Times New Roman" w:hAnsi="Times New Roman" w:cs="Times New Roman"/>
                <w:szCs w:val="24"/>
              </w:rPr>
              <w:t>формы записи решения (по действиям и в виде одного выражения);</w:t>
            </w:r>
          </w:p>
          <w:p w:rsidR="00CA36C8" w:rsidRPr="004E28B4" w:rsidRDefault="00CA36C8" w:rsidP="00CA36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C7380">
              <w:rPr>
                <w:rFonts w:ascii="Times New Roman" w:hAnsi="Times New Roman" w:cs="Times New Roman"/>
                <w:szCs w:val="24"/>
              </w:rPr>
              <w:t>формулировать обратную задачу и использовать ее для про</w:t>
            </w:r>
            <w:r>
              <w:rPr>
                <w:rFonts w:ascii="Times New Roman" w:hAnsi="Times New Roman" w:cs="Times New Roman"/>
                <w:szCs w:val="24"/>
              </w:rPr>
              <w:t>верки решения данной.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414">
              <w:rPr>
                <w:rFonts w:ascii="Times New Roman" w:hAnsi="Times New Roman" w:cs="Times New Roman"/>
                <w:szCs w:val="24"/>
              </w:rPr>
              <w:lastRenderedPageBreak/>
              <w:t xml:space="preserve">рассматривать арифметическую текстовую (сюжетную) задачу как особый вид математического задания: распознавать и </w:t>
            </w:r>
            <w:r w:rsidRPr="00730414">
              <w:rPr>
                <w:rFonts w:ascii="Times New Roman" w:hAnsi="Times New Roman" w:cs="Times New Roman"/>
                <w:szCs w:val="24"/>
              </w:rPr>
              <w:lastRenderedPageBreak/>
              <w:t>ф</w:t>
            </w:r>
            <w:r>
              <w:rPr>
                <w:rFonts w:ascii="Times New Roman" w:hAnsi="Times New Roman" w:cs="Times New Roman"/>
                <w:szCs w:val="24"/>
              </w:rPr>
              <w:t>ор</w:t>
            </w:r>
            <w:r w:rsidRPr="00730414">
              <w:rPr>
                <w:rFonts w:ascii="Times New Roman" w:hAnsi="Times New Roman" w:cs="Times New Roman"/>
                <w:szCs w:val="24"/>
              </w:rPr>
              <w:t>мулировать арифметические сюжетные задачи, отличать их от других задач (логических, геометрических, комбинаторных);</w:t>
            </w:r>
          </w:p>
          <w:p w:rsidR="00CA36C8" w:rsidRPr="00730414" w:rsidRDefault="00CA36C8" w:rsidP="00CA36C8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414">
              <w:rPr>
                <w:rFonts w:ascii="Times New Roman" w:hAnsi="Times New Roman" w:cs="Times New Roman"/>
                <w:szCs w:val="24"/>
              </w:rPr>
              <w:t>моделировать арифметические сюжетные задачи, используя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414">
              <w:rPr>
                <w:rFonts w:ascii="Times New Roman" w:hAnsi="Times New Roman" w:cs="Times New Roman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Cs w:val="24"/>
              </w:rPr>
              <w:t xml:space="preserve"> графические модели и уравнения.</w:t>
            </w:r>
          </w:p>
          <w:p w:rsidR="00CA36C8" w:rsidRPr="00730414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7A37">
              <w:rPr>
                <w:rFonts w:ascii="Times New Roman" w:hAnsi="Times New Roman" w:cs="Times New Roman"/>
                <w:szCs w:val="24"/>
              </w:rPr>
              <w:t>чертить с помощью линейки прямые, отрезки, ломаные,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7A37">
              <w:rPr>
                <w:rFonts w:ascii="Times New Roman" w:hAnsi="Times New Roman" w:cs="Times New Roman"/>
                <w:szCs w:val="24"/>
              </w:rPr>
              <w:t>многоугольники;</w:t>
            </w:r>
          </w:p>
          <w:p w:rsidR="00CA36C8" w:rsidRDefault="00CA36C8" w:rsidP="00CA36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7A37">
              <w:rPr>
                <w:rFonts w:ascii="Times New Roman" w:hAnsi="Times New Roman" w:cs="Times New Roman"/>
                <w:szCs w:val="24"/>
              </w:rPr>
              <w:t>определять длину предметов и расстояния (в метрах, дециметрах и сантиметрах) при помощи измерительных приборов;</w:t>
            </w:r>
          </w:p>
          <w:p w:rsidR="00CA36C8" w:rsidRDefault="00CA36C8" w:rsidP="00CA36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7A37">
              <w:rPr>
                <w:rFonts w:ascii="Times New Roman" w:hAnsi="Times New Roman" w:cs="Times New Roman"/>
                <w:szCs w:val="24"/>
              </w:rPr>
              <w:t>строить отрезки заданной длины при помощи измерительной линейки;</w:t>
            </w:r>
          </w:p>
          <w:p w:rsidR="00CA36C8" w:rsidRPr="004E28B4" w:rsidRDefault="00CA36C8" w:rsidP="00CA36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13DE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C13DE4">
              <w:rPr>
                <w:rFonts w:ascii="Times New Roman" w:hAnsi="Times New Roman" w:cs="Times New Roman"/>
                <w:szCs w:val="24"/>
              </w:rPr>
              <w:t>распознавать на чертеже и изображать прямую, луч, угол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3DE4">
              <w:rPr>
                <w:rFonts w:ascii="Times New Roman" w:hAnsi="Times New Roman" w:cs="Times New Roman"/>
                <w:szCs w:val="24"/>
              </w:rPr>
              <w:t>(прямой, острый, тупой); прямоугольник, квадрат, окружность,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3DE4">
              <w:rPr>
                <w:rFonts w:ascii="Times New Roman" w:hAnsi="Times New Roman" w:cs="Times New Roman"/>
                <w:szCs w:val="24"/>
              </w:rPr>
              <w:t>круг, элементы окружности (круга): центр, радиус, диаметр; употреблять соответствующие термины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222C1">
              <w:rPr>
                <w:rFonts w:ascii="Times New Roman" w:hAnsi="Times New Roman" w:cs="Times New Roman"/>
                <w:szCs w:val="24"/>
              </w:rPr>
              <w:t xml:space="preserve">понимать бесконечность </w:t>
            </w:r>
            <w:proofErr w:type="gramStart"/>
            <w:r w:rsidRPr="002222C1">
              <w:rPr>
                <w:rFonts w:ascii="Times New Roman" w:hAnsi="Times New Roman" w:cs="Times New Roman"/>
                <w:szCs w:val="24"/>
              </w:rPr>
              <w:t>прямой</w:t>
            </w:r>
            <w:proofErr w:type="gramEnd"/>
            <w:r w:rsidRPr="002222C1">
              <w:rPr>
                <w:rFonts w:ascii="Times New Roman" w:hAnsi="Times New Roman" w:cs="Times New Roman"/>
                <w:szCs w:val="24"/>
              </w:rPr>
              <w:t xml:space="preserve"> и луча;</w:t>
            </w:r>
          </w:p>
          <w:p w:rsidR="00CA36C8" w:rsidRPr="002222C1" w:rsidRDefault="00CA36C8" w:rsidP="00CA36C8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222C1">
              <w:rPr>
                <w:rFonts w:ascii="Times New Roman" w:hAnsi="Times New Roman" w:cs="Times New Roman"/>
                <w:szCs w:val="24"/>
              </w:rPr>
              <w:t>понимать характеристическое свойство точек окружности</w:t>
            </w:r>
            <w:r>
              <w:rPr>
                <w:rFonts w:ascii="Times New Roman" w:hAnsi="Times New Roman" w:cs="Times New Roman"/>
                <w:szCs w:val="24"/>
              </w:rPr>
              <w:t xml:space="preserve"> и круга.</w:t>
            </w:r>
          </w:p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7A37">
              <w:rPr>
                <w:rFonts w:ascii="Times New Roman" w:hAnsi="Times New Roman" w:cs="Times New Roman"/>
                <w:szCs w:val="24"/>
              </w:rPr>
              <w:t>находить значения сумм и разностей отрезков данной длины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7A37">
              <w:rPr>
                <w:rFonts w:ascii="Times New Roman" w:hAnsi="Times New Roman" w:cs="Times New Roman"/>
                <w:szCs w:val="24"/>
              </w:rPr>
              <w:t>при помощи измерительной линейки и с помощью вычислений;</w:t>
            </w:r>
          </w:p>
          <w:p w:rsidR="00CA36C8" w:rsidRDefault="00CA36C8" w:rsidP="00CA36C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7A37">
              <w:rPr>
                <w:rFonts w:ascii="Times New Roman" w:hAnsi="Times New Roman" w:cs="Times New Roman"/>
                <w:szCs w:val="24"/>
              </w:rPr>
              <w:t>выражать длину отрезка, используя разные единицы длины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7A37">
              <w:rPr>
                <w:rFonts w:ascii="Times New Roman" w:hAnsi="Times New Roman" w:cs="Times New Roman"/>
                <w:szCs w:val="24"/>
              </w:rPr>
              <w:t xml:space="preserve">(например, 1 м 6 </w:t>
            </w:r>
            <w:proofErr w:type="spellStart"/>
            <w:r w:rsidRPr="00537A37">
              <w:rPr>
                <w:rFonts w:ascii="Times New Roman" w:hAnsi="Times New Roman" w:cs="Times New Roman"/>
                <w:szCs w:val="24"/>
              </w:rPr>
              <w:t>дм</w:t>
            </w:r>
            <w:proofErr w:type="spellEnd"/>
            <w:r w:rsidRPr="00537A37">
              <w:rPr>
                <w:rFonts w:ascii="Times New Roman" w:hAnsi="Times New Roman" w:cs="Times New Roman"/>
                <w:szCs w:val="24"/>
              </w:rPr>
              <w:t xml:space="preserve"> и 16 </w:t>
            </w:r>
            <w:proofErr w:type="spellStart"/>
            <w:r w:rsidRPr="00537A37">
              <w:rPr>
                <w:rFonts w:ascii="Times New Roman" w:hAnsi="Times New Roman" w:cs="Times New Roman"/>
                <w:szCs w:val="24"/>
              </w:rPr>
              <w:t>дм</w:t>
            </w:r>
            <w:proofErr w:type="spellEnd"/>
            <w:r w:rsidRPr="00537A37">
              <w:rPr>
                <w:rFonts w:ascii="Times New Roman" w:hAnsi="Times New Roman" w:cs="Times New Roman"/>
                <w:szCs w:val="24"/>
              </w:rPr>
              <w:t xml:space="preserve"> или 160 см);</w:t>
            </w:r>
          </w:p>
          <w:p w:rsidR="00CA36C8" w:rsidRPr="00C13DE4" w:rsidRDefault="00CA36C8" w:rsidP="00CA36C8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37A37">
              <w:rPr>
                <w:rFonts w:ascii="Times New Roman" w:hAnsi="Times New Roman" w:cs="Times New Roman"/>
                <w:szCs w:val="24"/>
              </w:rPr>
              <w:t>использовать соотношения между изученными единицами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7A37">
              <w:rPr>
                <w:rFonts w:ascii="Times New Roman" w:hAnsi="Times New Roman" w:cs="Times New Roman"/>
                <w:szCs w:val="24"/>
              </w:rPr>
              <w:t xml:space="preserve">длины (сантиметр, </w:t>
            </w:r>
            <w:r w:rsidRPr="00537A37">
              <w:rPr>
                <w:rFonts w:ascii="Times New Roman" w:hAnsi="Times New Roman" w:cs="Times New Roman"/>
                <w:szCs w:val="24"/>
              </w:rPr>
              <w:lastRenderedPageBreak/>
              <w:t>дециметр, метр) для выражения длины в раз</w:t>
            </w:r>
            <w:r>
              <w:rPr>
                <w:rFonts w:ascii="Times New Roman" w:hAnsi="Times New Roman" w:cs="Times New Roman"/>
                <w:szCs w:val="24"/>
              </w:rPr>
              <w:t>ных единицах.</w:t>
            </w:r>
          </w:p>
        </w:tc>
        <w:tc>
          <w:tcPr>
            <w:tcW w:w="5953" w:type="dxa"/>
          </w:tcPr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F7AF7">
              <w:rPr>
                <w:rFonts w:ascii="Times New Roman" w:hAnsi="Times New Roman" w:cs="Times New Roman"/>
                <w:szCs w:val="24"/>
              </w:rPr>
              <w:t>находить первые несколько чисел числовых последовательностей, со</w:t>
            </w:r>
            <w:r>
              <w:rPr>
                <w:rFonts w:ascii="Times New Roman" w:hAnsi="Times New Roman" w:cs="Times New Roman"/>
                <w:szCs w:val="24"/>
              </w:rPr>
              <w:t>ставленных по заданному правилу;</w:t>
            </w:r>
          </w:p>
          <w:p w:rsidR="00CA36C8" w:rsidRPr="0046041C" w:rsidRDefault="00CA36C8" w:rsidP="00CA36C8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938D5">
              <w:rPr>
                <w:rFonts w:ascii="Times New Roman" w:hAnsi="Times New Roman" w:cs="Times New Roman"/>
                <w:szCs w:val="24"/>
              </w:rPr>
              <w:t>воспроизводить и применять таблицу умножения однозначных чисел;</w:t>
            </w:r>
          </w:p>
          <w:p w:rsidR="00CA36C8" w:rsidRPr="004E28B4" w:rsidRDefault="00CA36C8" w:rsidP="00CA36C8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36C1">
              <w:rPr>
                <w:rFonts w:ascii="Times New Roman" w:hAnsi="Times New Roman" w:cs="Times New Roman"/>
                <w:szCs w:val="24"/>
              </w:rPr>
              <w:t>читать и заполнять строки и столбцы таблицы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3" w:type="dxa"/>
          </w:tcPr>
          <w:p w:rsidR="00CA36C8" w:rsidRPr="00144DB5" w:rsidRDefault="00CA36C8" w:rsidP="00CA36C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44DB5">
              <w:rPr>
                <w:rFonts w:ascii="Times New Roman" w:hAnsi="Times New Roman" w:cs="Times New Roman"/>
                <w:szCs w:val="24"/>
              </w:rPr>
              <w:t>использовать табличную форму формулировки задания.</w:t>
            </w:r>
          </w:p>
        </w:tc>
      </w:tr>
      <w:tr w:rsidR="00CA36C8" w:rsidTr="00CE08D9">
        <w:tc>
          <w:tcPr>
            <w:tcW w:w="1242" w:type="dxa"/>
            <w:vMerge w:val="restart"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читать и записывать все числа в пределах первых двух классов;</w:t>
            </w:r>
          </w:p>
          <w:p w:rsidR="00CA36C8" w:rsidRDefault="00CA36C8" w:rsidP="00CA36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представлять изученные числа в виде суммы разрядных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1063">
              <w:rPr>
                <w:rFonts w:ascii="Times New Roman" w:hAnsi="Times New Roman" w:cs="Times New Roman"/>
                <w:szCs w:val="24"/>
              </w:rPr>
              <w:t>слагаемых; использовать «круглые» числа в роли разрядных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1063">
              <w:rPr>
                <w:rFonts w:ascii="Times New Roman" w:hAnsi="Times New Roman" w:cs="Times New Roman"/>
                <w:szCs w:val="24"/>
              </w:rPr>
              <w:t>слагаемых;</w:t>
            </w:r>
          </w:p>
          <w:p w:rsidR="00CA36C8" w:rsidRDefault="00CA36C8" w:rsidP="00CA36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сравнивать изученные числа на основе их десятичной записи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1063">
              <w:rPr>
                <w:rFonts w:ascii="Times New Roman" w:hAnsi="Times New Roman" w:cs="Times New Roman"/>
                <w:szCs w:val="24"/>
              </w:rPr>
              <w:t>и записывать результат сравнения с помощью знаков</w:t>
            </w:r>
            <w:proofErr w:type="gramStart"/>
            <w:r w:rsidRPr="00FD1063">
              <w:rPr>
                <w:rFonts w:ascii="Times New Roman" w:hAnsi="Times New Roman" w:cs="Times New Roman"/>
                <w:szCs w:val="24"/>
              </w:rPr>
              <w:t xml:space="preserve"> (&gt;, &lt;, =)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  <w:proofErr w:type="gramEnd"/>
          </w:p>
          <w:p w:rsidR="00CA36C8" w:rsidRPr="0046041C" w:rsidRDefault="00CA36C8" w:rsidP="00CA36C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применять единицы массы (грамм, тонна), устанавливать соотношения между единицами массы.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54561">
              <w:rPr>
                <w:rFonts w:ascii="Times New Roman" w:hAnsi="Times New Roman" w:cs="Times New Roman"/>
                <w:szCs w:val="24"/>
              </w:rPr>
              <w:t>понимать возможность неограниченного расширения таблицы разрядов и классов;</w:t>
            </w:r>
          </w:p>
          <w:p w:rsidR="00CA36C8" w:rsidRDefault="00CA36C8" w:rsidP="00CA36C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154561">
              <w:rPr>
                <w:rFonts w:ascii="Times New Roman" w:hAnsi="Times New Roman" w:cs="Times New Roman"/>
                <w:szCs w:val="24"/>
              </w:rPr>
              <w:t>использовать разрядную таблицу для задания чисел и выполнени</w:t>
            </w:r>
            <w:r>
              <w:rPr>
                <w:rFonts w:ascii="Times New Roman" w:hAnsi="Times New Roman" w:cs="Times New Roman"/>
                <w:szCs w:val="24"/>
              </w:rPr>
              <w:t>я действий сложения и вычитания;</w:t>
            </w:r>
          </w:p>
          <w:p w:rsidR="00CA36C8" w:rsidRPr="00C25DB3" w:rsidRDefault="00CA36C8" w:rsidP="00CA36C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5DB3">
              <w:rPr>
                <w:rFonts w:ascii="Times New Roman" w:hAnsi="Times New Roman" w:cs="Times New Roman"/>
                <w:szCs w:val="24"/>
              </w:rPr>
              <w:t>понимать строение ряда целых неотрицательных чисел и его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25DB3">
              <w:rPr>
                <w:rFonts w:ascii="Times New Roman" w:hAnsi="Times New Roman" w:cs="Times New Roman"/>
                <w:szCs w:val="24"/>
              </w:rPr>
              <w:t>геометриче</w:t>
            </w:r>
            <w:r>
              <w:rPr>
                <w:rFonts w:ascii="Times New Roman" w:hAnsi="Times New Roman" w:cs="Times New Roman"/>
                <w:szCs w:val="24"/>
              </w:rPr>
              <w:t>скую интерпретацию.</w:t>
            </w:r>
          </w:p>
          <w:p w:rsidR="00CA36C8" w:rsidRPr="00154561" w:rsidRDefault="00CA36C8" w:rsidP="00BB638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производить вычисления «столбиком» при сложении и вычитании многозначных чисел;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применять сочетательное свойство умножения;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выполнять группировку множителей;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применять правила умножения числа на сумму и суммы 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1063">
              <w:rPr>
                <w:rFonts w:ascii="Times New Roman" w:hAnsi="Times New Roman" w:cs="Times New Roman"/>
                <w:szCs w:val="24"/>
              </w:rPr>
              <w:t>число;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применять правило деления суммы на число;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воспроизводить правила умножения и деления с нулем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1063">
              <w:rPr>
                <w:rFonts w:ascii="Times New Roman" w:hAnsi="Times New Roman" w:cs="Times New Roman"/>
                <w:szCs w:val="24"/>
              </w:rPr>
              <w:t>и единицей;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находить значения числовых выражений со скобками и без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D1063">
              <w:rPr>
                <w:rFonts w:ascii="Times New Roman" w:hAnsi="Times New Roman" w:cs="Times New Roman"/>
                <w:szCs w:val="24"/>
              </w:rPr>
              <w:t>скобок в 2–4 действия;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D1063">
              <w:rPr>
                <w:rFonts w:ascii="Times New Roman" w:hAnsi="Times New Roman" w:cs="Times New Roman"/>
                <w:szCs w:val="24"/>
              </w:rPr>
              <w:t>воспроизводить и примен</w:t>
            </w:r>
            <w:r>
              <w:rPr>
                <w:rFonts w:ascii="Times New Roman" w:hAnsi="Times New Roman" w:cs="Times New Roman"/>
                <w:szCs w:val="24"/>
              </w:rPr>
              <w:t>ять правила нахождения неизвест</w:t>
            </w:r>
            <w:r w:rsidRPr="00FD1063">
              <w:rPr>
                <w:rFonts w:ascii="Times New Roman" w:hAnsi="Times New Roman" w:cs="Times New Roman"/>
                <w:szCs w:val="24"/>
              </w:rPr>
              <w:t>ного множителя, неизвестного делителя, неизвестного делимого;</w:t>
            </w:r>
          </w:p>
          <w:p w:rsidR="00CA36C8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lastRenderedPageBreak/>
              <w:t>выполнять сложение и вычитание многозначных чисел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4BC2">
              <w:rPr>
                <w:rFonts w:ascii="Times New Roman" w:hAnsi="Times New Roman" w:cs="Times New Roman"/>
                <w:szCs w:val="24"/>
              </w:rPr>
              <w:t>«столбиком»;</w:t>
            </w:r>
          </w:p>
          <w:p w:rsidR="00CA36C8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t xml:space="preserve">выполнять устно умножение двузначного числа </w:t>
            </w:r>
            <w:proofErr w:type="gramStart"/>
            <w:r w:rsidRPr="00494BC2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494BC2">
              <w:rPr>
                <w:rFonts w:ascii="Times New Roman" w:hAnsi="Times New Roman" w:cs="Times New Roman"/>
                <w:szCs w:val="24"/>
              </w:rPr>
              <w:t xml:space="preserve"> однозначное;</w:t>
            </w:r>
          </w:p>
          <w:p w:rsidR="00CA36C8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t xml:space="preserve">выполнять устно деление двузначного числа </w:t>
            </w:r>
            <w:proofErr w:type="gramStart"/>
            <w:r w:rsidRPr="00494BC2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494BC2">
              <w:rPr>
                <w:rFonts w:ascii="Times New Roman" w:hAnsi="Times New Roman" w:cs="Times New Roman"/>
                <w:szCs w:val="24"/>
              </w:rPr>
              <w:t xml:space="preserve"> однозначное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4BC2">
              <w:rPr>
                <w:rFonts w:ascii="Times New Roman" w:hAnsi="Times New Roman" w:cs="Times New Roman"/>
                <w:szCs w:val="24"/>
              </w:rPr>
              <w:t>и двузначного на двузначное;</w:t>
            </w:r>
          </w:p>
          <w:p w:rsidR="00CA36C8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t>использовать калькулятор для проведения и проверки правильности вычислений;</w:t>
            </w:r>
          </w:p>
          <w:p w:rsidR="00CA36C8" w:rsidRPr="00913EE0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t>применять изученные ранее свойства арифметических действий для выполнения и упрощения вычислений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5DB3">
              <w:rPr>
                <w:rFonts w:ascii="Times New Roman" w:hAnsi="Times New Roman" w:cs="Times New Roman"/>
                <w:szCs w:val="24"/>
              </w:rPr>
              <w:lastRenderedPageBreak/>
              <w:t>воспроизводить сочетательное свойство умножения;</w:t>
            </w:r>
          </w:p>
          <w:p w:rsidR="00CA36C8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5DB3">
              <w:rPr>
                <w:rFonts w:ascii="Times New Roman" w:hAnsi="Times New Roman" w:cs="Times New Roman"/>
                <w:szCs w:val="24"/>
              </w:rPr>
              <w:t>воспроизводить правила умножения числа на сумму и суммы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25DB3">
              <w:rPr>
                <w:rFonts w:ascii="Times New Roman" w:hAnsi="Times New Roman" w:cs="Times New Roman"/>
                <w:szCs w:val="24"/>
              </w:rPr>
              <w:t>на число;</w:t>
            </w:r>
          </w:p>
          <w:p w:rsidR="00CA36C8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5DB3">
              <w:rPr>
                <w:rFonts w:ascii="Times New Roman" w:hAnsi="Times New Roman" w:cs="Times New Roman"/>
                <w:szCs w:val="24"/>
              </w:rPr>
              <w:t>воспроизводить правило деления суммы на число;</w:t>
            </w:r>
          </w:p>
          <w:p w:rsidR="00CA36C8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5DB3">
              <w:rPr>
                <w:rFonts w:ascii="Times New Roman" w:hAnsi="Times New Roman" w:cs="Times New Roman"/>
                <w:szCs w:val="24"/>
              </w:rPr>
              <w:t>обосновывать невозможность деления на 0;</w:t>
            </w:r>
          </w:p>
          <w:p w:rsidR="00CA36C8" w:rsidRPr="00C25DB3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5DB3">
              <w:rPr>
                <w:rFonts w:ascii="Times New Roman" w:hAnsi="Times New Roman" w:cs="Times New Roman"/>
                <w:szCs w:val="24"/>
              </w:rPr>
              <w:t>понимать количественный смысл арифметических действий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25DB3">
              <w:rPr>
                <w:rFonts w:ascii="Times New Roman" w:hAnsi="Times New Roman" w:cs="Times New Roman"/>
                <w:szCs w:val="24"/>
              </w:rPr>
              <w:t>(операций) и взаимосвязь между ними;</w:t>
            </w:r>
          </w:p>
          <w:p w:rsidR="00CA36C8" w:rsidRPr="00D2190B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13EE0">
              <w:rPr>
                <w:rFonts w:ascii="Times New Roman" w:hAnsi="Times New Roman" w:cs="Times New Roman"/>
                <w:szCs w:val="24"/>
              </w:rPr>
              <w:t>составлять и использовать краткую запись задачи в табличной форме;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13EE0">
              <w:rPr>
                <w:rFonts w:ascii="Times New Roman" w:hAnsi="Times New Roman" w:cs="Times New Roman"/>
                <w:szCs w:val="24"/>
              </w:rPr>
              <w:t xml:space="preserve"> решать простые задачи на умножение и деление;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13EE0">
              <w:rPr>
                <w:rFonts w:ascii="Times New Roman" w:hAnsi="Times New Roman" w:cs="Times New Roman"/>
                <w:szCs w:val="24"/>
              </w:rPr>
              <w:t>использовать столбчатую (или полосчатую) диаграмму для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3EE0">
              <w:rPr>
                <w:rFonts w:ascii="Times New Roman" w:hAnsi="Times New Roman" w:cs="Times New Roman"/>
                <w:szCs w:val="24"/>
              </w:rPr>
              <w:t>представления данных и решения задач на кратное или разностное сравнение;</w:t>
            </w:r>
          </w:p>
          <w:p w:rsidR="00CA36C8" w:rsidRPr="00913EE0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13EE0">
              <w:rPr>
                <w:rFonts w:ascii="Times New Roman" w:hAnsi="Times New Roman" w:cs="Times New Roman"/>
                <w:szCs w:val="24"/>
              </w:rPr>
              <w:t>решать и записывать решение составных задач по действиям</w:t>
            </w:r>
            <w:r>
              <w:rPr>
                <w:rFonts w:ascii="Times New Roman" w:hAnsi="Times New Roman" w:cs="Times New Roman"/>
                <w:szCs w:val="24"/>
              </w:rPr>
              <w:t xml:space="preserve"> и одним выражением.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477A1">
              <w:rPr>
                <w:rFonts w:ascii="Times New Roman" w:hAnsi="Times New Roman" w:cs="Times New Roman"/>
                <w:szCs w:val="24"/>
              </w:rPr>
              <w:t>использовать вариативные формулировки одной и той же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477A1">
              <w:rPr>
                <w:rFonts w:ascii="Times New Roman" w:hAnsi="Times New Roman" w:cs="Times New Roman"/>
                <w:szCs w:val="24"/>
              </w:rPr>
              <w:t>задачи;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477A1">
              <w:rPr>
                <w:rFonts w:ascii="Times New Roman" w:hAnsi="Times New Roman" w:cs="Times New Roman"/>
                <w:szCs w:val="24"/>
              </w:rPr>
              <w:t>строить и использовать вариативные модели одной и той же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477A1">
              <w:rPr>
                <w:rFonts w:ascii="Times New Roman" w:hAnsi="Times New Roman" w:cs="Times New Roman"/>
                <w:szCs w:val="24"/>
              </w:rPr>
              <w:t>задачи;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477A1">
              <w:rPr>
                <w:rFonts w:ascii="Times New Roman" w:hAnsi="Times New Roman" w:cs="Times New Roman"/>
                <w:szCs w:val="24"/>
              </w:rPr>
              <w:t>находить вариативные решения одной и той же задачи;</w:t>
            </w:r>
          </w:p>
          <w:p w:rsidR="00CA36C8" w:rsidRPr="00D477A1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477A1">
              <w:rPr>
                <w:rFonts w:ascii="Times New Roman" w:hAnsi="Times New Roman" w:cs="Times New Roman"/>
                <w:szCs w:val="24"/>
              </w:rPr>
              <w:t>понимать алгоритмический характер решения текстовой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477A1">
              <w:rPr>
                <w:rFonts w:ascii="Times New Roman" w:hAnsi="Times New Roman" w:cs="Times New Roman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t>распознавать виды треугольников по величине углов (прямоугольный, тупоугольный, остроугольный) и по длине сторон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4BC2">
              <w:rPr>
                <w:rFonts w:ascii="Times New Roman" w:hAnsi="Times New Roman" w:cs="Times New Roman"/>
                <w:szCs w:val="24"/>
              </w:rPr>
              <w:t xml:space="preserve">(равнобедренный, равносторонний как частный случай </w:t>
            </w:r>
            <w:proofErr w:type="gramStart"/>
            <w:r w:rsidRPr="00494BC2">
              <w:rPr>
                <w:rFonts w:ascii="Times New Roman" w:hAnsi="Times New Roman" w:cs="Times New Roman"/>
                <w:szCs w:val="24"/>
              </w:rPr>
              <w:t>равнобедренного</w:t>
            </w:r>
            <w:proofErr w:type="gramEnd"/>
            <w:r w:rsidRPr="00494BC2">
              <w:rPr>
                <w:rFonts w:ascii="Times New Roman" w:hAnsi="Times New Roman" w:cs="Times New Roman"/>
                <w:szCs w:val="24"/>
              </w:rPr>
              <w:t>, разносторонний);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t>строить прямоугольник с заданной длиной сторон;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t>строить прямоугольник заданного периметра;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t>строить окружность заданного радиуса;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t>чертить с помощью циркуля окружности и проводить в них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4BC2">
              <w:rPr>
                <w:rFonts w:ascii="Times New Roman" w:hAnsi="Times New Roman" w:cs="Times New Roman"/>
                <w:szCs w:val="24"/>
              </w:rPr>
              <w:t>с помощью линейки радиусы и диаметры; использовать соотношение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4BC2">
              <w:rPr>
                <w:rFonts w:ascii="Times New Roman" w:hAnsi="Times New Roman" w:cs="Times New Roman"/>
                <w:szCs w:val="24"/>
              </w:rPr>
              <w:t xml:space="preserve">между радиусом и диаметром одной </w:t>
            </w:r>
            <w:r w:rsidRPr="00494BC2">
              <w:rPr>
                <w:rFonts w:ascii="Times New Roman" w:hAnsi="Times New Roman" w:cs="Times New Roman"/>
                <w:szCs w:val="24"/>
              </w:rPr>
              <w:lastRenderedPageBreak/>
              <w:t>окружности для решения задач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13EE0">
              <w:rPr>
                <w:rFonts w:ascii="Times New Roman" w:hAnsi="Times New Roman" w:cs="Times New Roman"/>
                <w:szCs w:val="24"/>
              </w:rPr>
              <w:t>изображать куб на плоскости; строить его модель на основе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3EE0">
              <w:rPr>
                <w:rFonts w:ascii="Times New Roman" w:hAnsi="Times New Roman" w:cs="Times New Roman"/>
                <w:szCs w:val="24"/>
              </w:rPr>
              <w:t>развертки;</w:t>
            </w:r>
          </w:p>
          <w:p w:rsidR="00CA36C8" w:rsidRPr="00913EE0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477A1">
              <w:rPr>
                <w:rFonts w:ascii="Times New Roman" w:hAnsi="Times New Roman" w:cs="Times New Roman"/>
                <w:szCs w:val="24"/>
              </w:rPr>
              <w:lastRenderedPageBreak/>
              <w:t>выполнять измерение величины угла с помощью произвольной и стандартной единицы этой величины;</w:t>
            </w:r>
          </w:p>
          <w:p w:rsidR="00CA36C8" w:rsidRPr="00D477A1" w:rsidRDefault="00CA36C8" w:rsidP="00CA36C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477A1">
              <w:rPr>
                <w:rFonts w:ascii="Times New Roman" w:hAnsi="Times New Roman" w:cs="Times New Roman"/>
                <w:szCs w:val="24"/>
              </w:rPr>
              <w:t>строить и использовать при решении задач высоту треу</w:t>
            </w:r>
            <w:r>
              <w:rPr>
                <w:rFonts w:ascii="Times New Roman" w:hAnsi="Times New Roman" w:cs="Times New Roman"/>
                <w:szCs w:val="24"/>
              </w:rPr>
              <w:t>гольника.</w:t>
            </w:r>
          </w:p>
          <w:p w:rsidR="00CA36C8" w:rsidRPr="00D477A1" w:rsidRDefault="00CA36C8" w:rsidP="00BB638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A36C8" w:rsidRPr="00D477A1" w:rsidRDefault="00CA36C8" w:rsidP="00BB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8" w:rsidRPr="00D477A1" w:rsidRDefault="00CA36C8" w:rsidP="00BB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3EE0">
              <w:rPr>
                <w:rFonts w:ascii="Times New Roman" w:hAnsi="Times New Roman" w:cs="Times New Roman"/>
                <w:szCs w:val="24"/>
              </w:rPr>
              <w:t>применять единицы длины – километр и миллиметр и соотношения между ними и метром;</w:t>
            </w:r>
          </w:p>
          <w:p w:rsidR="00CA36C8" w:rsidRDefault="00CA36C8" w:rsidP="00CA36C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13EE0">
              <w:rPr>
                <w:rFonts w:ascii="Times New Roman" w:hAnsi="Times New Roman" w:cs="Times New Roman"/>
                <w:szCs w:val="24"/>
              </w:rPr>
              <w:t>применять единицы площади – квадратный сантиметр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3EE0">
              <w:rPr>
                <w:rFonts w:ascii="Times New Roman" w:hAnsi="Times New Roman" w:cs="Times New Roman"/>
                <w:szCs w:val="24"/>
              </w:rPr>
              <w:t>(кв. см или см</w:t>
            </w:r>
            <w:proofErr w:type="gramStart"/>
            <w:r w:rsidRPr="00913EE0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913EE0">
              <w:rPr>
                <w:rFonts w:ascii="Times New Roman" w:hAnsi="Times New Roman" w:cs="Times New Roman"/>
                <w:szCs w:val="24"/>
              </w:rPr>
              <w:t xml:space="preserve">), квадратный дециметр (кв. </w:t>
            </w:r>
            <w:proofErr w:type="spellStart"/>
            <w:r w:rsidRPr="00913EE0">
              <w:rPr>
                <w:rFonts w:ascii="Times New Roman" w:hAnsi="Times New Roman" w:cs="Times New Roman"/>
                <w:szCs w:val="24"/>
              </w:rPr>
              <w:t>дм</w:t>
            </w:r>
            <w:proofErr w:type="spellEnd"/>
            <w:r w:rsidRPr="00913EE0">
              <w:rPr>
                <w:rFonts w:ascii="Times New Roman" w:hAnsi="Times New Roman" w:cs="Times New Roman"/>
                <w:szCs w:val="24"/>
              </w:rPr>
              <w:t xml:space="preserve"> или дм2), квадратный метр (кв. м или м2), квадратный километр (кв. км или км2)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3EE0">
              <w:rPr>
                <w:rFonts w:ascii="Times New Roman" w:hAnsi="Times New Roman" w:cs="Times New Roman"/>
                <w:szCs w:val="24"/>
              </w:rPr>
              <w:t>и соотношения между ними;</w:t>
            </w:r>
          </w:p>
          <w:p w:rsidR="00CA36C8" w:rsidRDefault="00CA36C8" w:rsidP="00CA36C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13EE0">
              <w:rPr>
                <w:rFonts w:ascii="Times New Roman" w:hAnsi="Times New Roman" w:cs="Times New Roman"/>
                <w:szCs w:val="24"/>
              </w:rPr>
              <w:t>выражать площадь фигуры, используя разные единицы площади (например, 1 дм</w:t>
            </w:r>
            <w:proofErr w:type="gramStart"/>
            <w:r w:rsidRPr="00913EE0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  <w:r w:rsidRPr="00913EE0">
              <w:rPr>
                <w:rFonts w:ascii="Times New Roman" w:hAnsi="Times New Roman" w:cs="Times New Roman"/>
                <w:szCs w:val="24"/>
              </w:rPr>
              <w:t xml:space="preserve"> 6 см2 и 106 см2)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A36C8" w:rsidRPr="00913EE0" w:rsidRDefault="00CA36C8" w:rsidP="00CA36C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13EE0">
              <w:rPr>
                <w:rFonts w:ascii="Times New Roman" w:hAnsi="Times New Roman" w:cs="Times New Roman"/>
                <w:szCs w:val="24"/>
              </w:rPr>
              <w:t>определять площадь прямоугольника измерением (с помощью палетки) и вычислением (с проведением предварительных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13EE0">
              <w:rPr>
                <w:rFonts w:ascii="Times New Roman" w:hAnsi="Times New Roman" w:cs="Times New Roman"/>
                <w:szCs w:val="24"/>
              </w:rPr>
              <w:t>линейных измерений); использовать формулу площади прямоугольника</w:t>
            </w:r>
            <w:r>
              <w:rPr>
                <w:rFonts w:ascii="Times New Roman" w:hAnsi="Times New Roman" w:cs="Times New Roman"/>
                <w:szCs w:val="24"/>
              </w:rPr>
              <w:t xml:space="preserve"> (S = a · b).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477A1">
              <w:rPr>
                <w:rFonts w:ascii="Times New Roman" w:hAnsi="Times New Roman" w:cs="Times New Roman"/>
                <w:szCs w:val="24"/>
              </w:rPr>
              <w:t>сравнивать площади фигур с помощью разрезания фигуры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477A1">
              <w:rPr>
                <w:rFonts w:ascii="Times New Roman" w:hAnsi="Times New Roman" w:cs="Times New Roman"/>
                <w:szCs w:val="24"/>
              </w:rPr>
              <w:t>на части и составления фигуры из частей; употреблять термины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477A1">
              <w:rPr>
                <w:rFonts w:ascii="Times New Roman" w:hAnsi="Times New Roman" w:cs="Times New Roman"/>
                <w:szCs w:val="24"/>
              </w:rPr>
              <w:t>«равносоставленные» и «равновеликие» фигуры;</w:t>
            </w:r>
          </w:p>
          <w:p w:rsidR="00CA36C8" w:rsidRPr="00D477A1" w:rsidRDefault="00CA36C8" w:rsidP="00CA36C8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477A1">
              <w:rPr>
                <w:rFonts w:ascii="Times New Roman" w:hAnsi="Times New Roman" w:cs="Times New Roman"/>
                <w:szCs w:val="24"/>
              </w:rPr>
              <w:t>применять другие единицы площади (квадратный миллиметр, квадратный километр, ар или «сотка», гектар);</w:t>
            </w: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94BC2">
              <w:rPr>
                <w:rFonts w:ascii="Times New Roman" w:hAnsi="Times New Roman" w:cs="Times New Roman"/>
                <w:szCs w:val="24"/>
              </w:rPr>
              <w:t>распознавать правило, по которому может быть составлена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4BC2">
              <w:rPr>
                <w:rFonts w:ascii="Times New Roman" w:hAnsi="Times New Roman" w:cs="Times New Roman"/>
                <w:szCs w:val="24"/>
              </w:rPr>
              <w:t>данная числовая последовательность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использовать «разрядную» таблицу  для выполнения арифметических действий; </w:t>
            </w:r>
          </w:p>
          <w:p w:rsidR="00CA36C8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изображать данные с помощью столбчатых и полосчатых диаграмм;</w:t>
            </w:r>
          </w:p>
          <w:p w:rsidR="00CA36C8" w:rsidRPr="00D2190B" w:rsidRDefault="00CA36C8" w:rsidP="00CA36C8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190B">
              <w:rPr>
                <w:rFonts w:ascii="Times New Roman" w:hAnsi="Times New Roman" w:cs="Times New Roman"/>
                <w:szCs w:val="24"/>
              </w:rPr>
              <w:t>осуществлять поиск необходимых данных по справочной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2190B">
              <w:rPr>
                <w:rFonts w:ascii="Times New Roman" w:hAnsi="Times New Roman" w:cs="Times New Roman"/>
                <w:szCs w:val="24"/>
              </w:rPr>
              <w:t>и учебной литературе.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25DB3">
              <w:rPr>
                <w:rFonts w:ascii="Times New Roman" w:hAnsi="Times New Roman" w:cs="Times New Roman"/>
                <w:szCs w:val="24"/>
              </w:rPr>
              <w:t>формулировать правило, с помощью которого может быть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25DB3">
              <w:rPr>
                <w:rFonts w:ascii="Times New Roman" w:hAnsi="Times New Roman" w:cs="Times New Roman"/>
                <w:szCs w:val="24"/>
              </w:rPr>
              <w:t>составлена данная последовательность;</w:t>
            </w:r>
          </w:p>
          <w:p w:rsidR="00CA36C8" w:rsidRPr="00D477A1" w:rsidRDefault="00CA36C8" w:rsidP="00CA36C8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477A1">
              <w:rPr>
                <w:rFonts w:ascii="Times New Roman" w:hAnsi="Times New Roman" w:cs="Times New Roman"/>
                <w:szCs w:val="24"/>
              </w:rPr>
              <w:t>находить необходимые данные, используя различные информационные источники.</w:t>
            </w:r>
          </w:p>
        </w:tc>
      </w:tr>
      <w:tr w:rsidR="00CA36C8" w:rsidTr="00CE08D9">
        <w:tc>
          <w:tcPr>
            <w:tcW w:w="1242" w:type="dxa"/>
            <w:vMerge w:val="restart"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E4408">
              <w:rPr>
                <w:rFonts w:ascii="Times New Roman" w:hAnsi="Times New Roman" w:cs="Times New Roman"/>
                <w:szCs w:val="24"/>
              </w:rPr>
              <w:t>называть и записывать любое натуральное число до 1 000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5E4408">
              <w:rPr>
                <w:rFonts w:ascii="Times New Roman" w:hAnsi="Times New Roman" w:cs="Times New Roman"/>
                <w:szCs w:val="24"/>
              </w:rPr>
              <w:t>000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4408">
              <w:rPr>
                <w:rFonts w:ascii="Times New Roman" w:hAnsi="Times New Roman" w:cs="Times New Roman"/>
                <w:szCs w:val="24"/>
              </w:rPr>
              <w:t>включительно;</w:t>
            </w:r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E4408">
              <w:rPr>
                <w:rFonts w:ascii="Times New Roman" w:hAnsi="Times New Roman" w:cs="Times New Roman"/>
                <w:szCs w:val="24"/>
              </w:rPr>
              <w:t xml:space="preserve">сравнивать изученные натуральные числа, используя их десятичную запись или </w:t>
            </w:r>
            <w:r w:rsidRPr="005E4408">
              <w:rPr>
                <w:rFonts w:ascii="Times New Roman" w:hAnsi="Times New Roman" w:cs="Times New Roman"/>
                <w:szCs w:val="24"/>
              </w:rPr>
              <w:lastRenderedPageBreak/>
              <w:t>название, и записывать результаты сравнения с помощью соответствующих знаков</w:t>
            </w:r>
            <w:proofErr w:type="gramStart"/>
            <w:r w:rsidRPr="005E4408">
              <w:rPr>
                <w:rFonts w:ascii="Times New Roman" w:hAnsi="Times New Roman" w:cs="Times New Roman"/>
                <w:szCs w:val="24"/>
              </w:rPr>
              <w:t xml:space="preserve"> (&gt;, &lt;, =);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E4408">
              <w:rPr>
                <w:rFonts w:ascii="Times New Roman" w:hAnsi="Times New Roman" w:cs="Times New Roman"/>
                <w:szCs w:val="24"/>
              </w:rPr>
              <w:t>сравнивать доли одного целого и записывать результаты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4408">
              <w:rPr>
                <w:rFonts w:ascii="Times New Roman" w:hAnsi="Times New Roman" w:cs="Times New Roman"/>
                <w:szCs w:val="24"/>
              </w:rPr>
              <w:t>сравнения с помощью соответствующих знаков</w:t>
            </w:r>
            <w:proofErr w:type="gramStart"/>
            <w:r w:rsidRPr="005E4408">
              <w:rPr>
                <w:rFonts w:ascii="Times New Roman" w:hAnsi="Times New Roman" w:cs="Times New Roman"/>
                <w:szCs w:val="24"/>
              </w:rPr>
              <w:t xml:space="preserve"> (&gt;, &lt;, =);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C0824">
              <w:rPr>
                <w:rFonts w:ascii="Times New Roman" w:hAnsi="Times New Roman" w:cs="Times New Roman"/>
                <w:szCs w:val="24"/>
              </w:rPr>
              <w:t>измерять вместимость в литрах;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503B9">
              <w:rPr>
                <w:rFonts w:ascii="Times New Roman" w:hAnsi="Times New Roman" w:cs="Times New Roman"/>
                <w:szCs w:val="24"/>
              </w:rPr>
              <w:t xml:space="preserve">выражать изученные величины в разных единицах: литр (л), кубический сантиметр (куб. см или см3), кубический дециметр (куб. </w:t>
            </w:r>
            <w:proofErr w:type="spellStart"/>
            <w:r w:rsidRPr="00C503B9">
              <w:rPr>
                <w:rFonts w:ascii="Times New Roman" w:hAnsi="Times New Roman" w:cs="Times New Roman"/>
                <w:szCs w:val="24"/>
              </w:rPr>
              <w:t>дм</w:t>
            </w:r>
            <w:proofErr w:type="spellEnd"/>
            <w:r w:rsidRPr="00C503B9">
              <w:rPr>
                <w:rFonts w:ascii="Times New Roman" w:hAnsi="Times New Roman" w:cs="Times New Roman"/>
                <w:szCs w:val="24"/>
              </w:rPr>
              <w:t xml:space="preserve"> или дм3), кубический метр (куб. м или м3);</w:t>
            </w:r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03B9">
              <w:rPr>
                <w:rFonts w:ascii="Times New Roman" w:hAnsi="Times New Roman" w:cs="Times New Roman"/>
                <w:szCs w:val="24"/>
              </w:rPr>
              <w:t xml:space="preserve"> измерять вместимость емкостей с помощью измерения объема заполняющих емкость жидкостей или сыпучих тел;</w:t>
            </w:r>
          </w:p>
          <w:p w:rsidR="00CA36C8" w:rsidRPr="00C503B9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03B9">
              <w:rPr>
                <w:rFonts w:ascii="Times New Roman" w:hAnsi="Times New Roman" w:cs="Times New Roman"/>
                <w:szCs w:val="24"/>
              </w:rPr>
              <w:t>понимать и использовать особенности построения системы</w:t>
            </w:r>
            <w:r>
              <w:rPr>
                <w:rFonts w:ascii="Times New Roman" w:hAnsi="Times New Roman" w:cs="Times New Roman"/>
                <w:szCs w:val="24"/>
              </w:rPr>
              <w:t xml:space="preserve"> мер времени.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74EE">
              <w:rPr>
                <w:rFonts w:ascii="Times New Roman" w:hAnsi="Times New Roman" w:cs="Times New Roman"/>
                <w:szCs w:val="24"/>
              </w:rPr>
              <w:lastRenderedPageBreak/>
              <w:t>понимать количественный, порядковый и измерительный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74EE">
              <w:rPr>
                <w:rFonts w:ascii="Times New Roman" w:hAnsi="Times New Roman" w:cs="Times New Roman"/>
                <w:szCs w:val="24"/>
              </w:rPr>
              <w:t>смысл натурального числа;</w:t>
            </w:r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C74EE">
              <w:rPr>
                <w:rFonts w:ascii="Times New Roman" w:hAnsi="Times New Roman" w:cs="Times New Roman"/>
                <w:szCs w:val="24"/>
              </w:rPr>
              <w:t>сравнивать дробные числа с одинаковыми знаменателями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74EE">
              <w:rPr>
                <w:rFonts w:ascii="Times New Roman" w:hAnsi="Times New Roman" w:cs="Times New Roman"/>
                <w:szCs w:val="24"/>
              </w:rPr>
              <w:t xml:space="preserve">и записывать результаты сравнения </w:t>
            </w:r>
            <w:r w:rsidRPr="009C74EE">
              <w:rPr>
                <w:rFonts w:ascii="Times New Roman" w:hAnsi="Times New Roman" w:cs="Times New Roman"/>
                <w:szCs w:val="24"/>
              </w:rPr>
              <w:lastRenderedPageBreak/>
              <w:t>с помощью соответствующих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74EE">
              <w:rPr>
                <w:rFonts w:ascii="Times New Roman" w:hAnsi="Times New Roman" w:cs="Times New Roman"/>
                <w:szCs w:val="24"/>
              </w:rPr>
              <w:t>знаков</w:t>
            </w:r>
            <w:proofErr w:type="gramStart"/>
            <w:r w:rsidRPr="009C74EE">
              <w:rPr>
                <w:rFonts w:ascii="Times New Roman" w:hAnsi="Times New Roman" w:cs="Times New Roman"/>
                <w:szCs w:val="24"/>
              </w:rPr>
              <w:t xml:space="preserve"> (&gt;, &lt;, =);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сравнивать натуральные и дробные числа и записывать результаты сравнения с помощью соответствующих знаков</w:t>
            </w:r>
            <w:proofErr w:type="gramStart"/>
            <w:r w:rsidRPr="00960618">
              <w:rPr>
                <w:rFonts w:ascii="Times New Roman" w:hAnsi="Times New Roman" w:cs="Times New Roman"/>
                <w:szCs w:val="24"/>
              </w:rPr>
              <w:t xml:space="preserve"> (&gt;, &lt;, =);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 xml:space="preserve"> решать уравнения на основе использования свойств истин</w:t>
            </w:r>
            <w:r>
              <w:rPr>
                <w:rFonts w:ascii="Times New Roman" w:hAnsi="Times New Roman" w:cs="Times New Roman"/>
                <w:szCs w:val="24"/>
              </w:rPr>
              <w:t>ных числовых равенств;</w:t>
            </w:r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 xml:space="preserve">измерять вместимость в различных единицах: литр (л), кубический сантиметр (куб. см или см3), кубический дециметр (куб. </w:t>
            </w:r>
            <w:proofErr w:type="spellStart"/>
            <w:r w:rsidRPr="00960618">
              <w:rPr>
                <w:rFonts w:ascii="Times New Roman" w:hAnsi="Times New Roman" w:cs="Times New Roman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8">
              <w:rPr>
                <w:rFonts w:ascii="Times New Roman" w:hAnsi="Times New Roman" w:cs="Times New Roman"/>
                <w:szCs w:val="24"/>
              </w:rPr>
              <w:t>или дм3), кубический метр (куб. м или м3);</w:t>
            </w:r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понимать связь вместимости и объема;</w:t>
            </w:r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понимать связь между литром и килограммом;</w:t>
            </w:r>
          </w:p>
          <w:p w:rsidR="00CA36C8" w:rsidRDefault="00CA36C8" w:rsidP="00CA36C8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понимать связь метрической системы мер с десятичной си</w:t>
            </w:r>
            <w:r>
              <w:rPr>
                <w:rFonts w:ascii="Times New Roman" w:hAnsi="Times New Roman" w:cs="Times New Roman"/>
                <w:szCs w:val="24"/>
              </w:rPr>
              <w:t>стемой счисления.</w:t>
            </w:r>
          </w:p>
          <w:p w:rsidR="00CA36C8" w:rsidRPr="0064386F" w:rsidRDefault="00CA36C8" w:rsidP="00BB6381">
            <w:pPr>
              <w:pStyle w:val="a5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E4408">
              <w:rPr>
                <w:rFonts w:ascii="Times New Roman" w:hAnsi="Times New Roman" w:cs="Times New Roman"/>
                <w:szCs w:val="24"/>
              </w:rPr>
              <w:t>выполнять сложение и вычитание многозначных чисел 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4408">
              <w:rPr>
                <w:rFonts w:ascii="Times New Roman" w:hAnsi="Times New Roman" w:cs="Times New Roman"/>
                <w:szCs w:val="24"/>
              </w:rPr>
              <w:t>основе законов и свойств этих действий и с использованием таблицы сложения однозначных чисел;</w:t>
            </w:r>
          </w:p>
          <w:p w:rsidR="00CA36C8" w:rsidRDefault="00CA36C8" w:rsidP="00CA36C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E4408">
              <w:rPr>
                <w:rFonts w:ascii="Times New Roman" w:hAnsi="Times New Roman" w:cs="Times New Roman"/>
                <w:szCs w:val="24"/>
              </w:rPr>
              <w:t>выполнять умножение и деление многозначных чисел на однозначные и двузначные на основе законов и свойств этих действий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4408">
              <w:rPr>
                <w:rFonts w:ascii="Times New Roman" w:hAnsi="Times New Roman" w:cs="Times New Roman"/>
                <w:szCs w:val="24"/>
              </w:rPr>
              <w:t>и с использованием таблицы умножения однозначных чисел;</w:t>
            </w:r>
          </w:p>
          <w:p w:rsidR="00CA36C8" w:rsidRDefault="00CA36C8" w:rsidP="00CA36C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E4408">
              <w:rPr>
                <w:rFonts w:ascii="Times New Roman" w:hAnsi="Times New Roman" w:cs="Times New Roman"/>
                <w:szCs w:val="24"/>
              </w:rPr>
              <w:t>вычислять значения выражений в несколько действий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4408">
              <w:rPr>
                <w:rFonts w:ascii="Times New Roman" w:hAnsi="Times New Roman" w:cs="Times New Roman"/>
                <w:szCs w:val="24"/>
              </w:rPr>
              <w:t>со скобками и без скобок;</w:t>
            </w:r>
          </w:p>
          <w:p w:rsidR="00CA36C8" w:rsidRDefault="00CA36C8" w:rsidP="00CA36C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E4408">
              <w:rPr>
                <w:rFonts w:ascii="Times New Roman" w:hAnsi="Times New Roman" w:cs="Times New Roman"/>
                <w:szCs w:val="24"/>
              </w:rPr>
              <w:t>выполнять изученные действия с величинами;</w:t>
            </w:r>
          </w:p>
          <w:p w:rsidR="00CA36C8" w:rsidRDefault="00CA36C8" w:rsidP="00CA36C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E4408">
              <w:rPr>
                <w:rFonts w:ascii="Times New Roman" w:hAnsi="Times New Roman" w:cs="Times New Roman"/>
                <w:szCs w:val="24"/>
              </w:rPr>
              <w:t>решать простейшие уравнения методом подбора, на основе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E4408">
              <w:rPr>
                <w:rFonts w:ascii="Times New Roman" w:hAnsi="Times New Roman" w:cs="Times New Roman"/>
                <w:szCs w:val="24"/>
              </w:rPr>
              <w:t>связи между компонентами и результатом действий;</w:t>
            </w:r>
          </w:p>
          <w:p w:rsidR="00CA36C8" w:rsidRPr="00933CE6" w:rsidRDefault="00CA36C8" w:rsidP="00CA36C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выполнять доступные по программе вычисления с многозначными числами устно, письменно и с помощью калькулятора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3" w:type="dxa"/>
          </w:tcPr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5387" w:type="dxa"/>
          </w:tcPr>
          <w:p w:rsidR="00CA36C8" w:rsidRPr="00933CE6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 xml:space="preserve">решать задачи на вычисление геометрических величин (длины, площади, объема </w:t>
            </w:r>
            <w:r w:rsidRPr="00933CE6">
              <w:rPr>
                <w:rFonts w:ascii="Times New Roman" w:hAnsi="Times New Roman" w:cs="Times New Roman"/>
                <w:szCs w:val="24"/>
              </w:rPr>
              <w:lastRenderedPageBreak/>
              <w:t>(вместимости));</w:t>
            </w:r>
          </w:p>
          <w:p w:rsidR="00CA36C8" w:rsidRPr="00933CE6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распознавать и составлять разнообразные текстовые задачи;</w:t>
            </w:r>
          </w:p>
          <w:p w:rsidR="00CA36C8" w:rsidRPr="00933CE6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понимать и использовать условные обозначения, используемые в краткой записи задачи;</w:t>
            </w:r>
          </w:p>
          <w:p w:rsidR="00CA36C8" w:rsidRPr="00933CE6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проводить анализ задачи с целью нахождения ее решения;</w:t>
            </w:r>
          </w:p>
          <w:p w:rsidR="00CA36C8" w:rsidRPr="00933CE6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записывать решение задачи по действиям и одним выражением;</w:t>
            </w:r>
          </w:p>
          <w:p w:rsidR="00CA36C8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различать рациональный и нерациональный способы решения задачи;</w:t>
            </w:r>
          </w:p>
          <w:p w:rsidR="00CA36C8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решать простейшие задачи на вычисление стоимости купленного товара и при расчете между продавцом и покупателем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33CE6">
              <w:rPr>
                <w:rFonts w:ascii="Times New Roman" w:hAnsi="Times New Roman" w:cs="Times New Roman"/>
                <w:szCs w:val="24"/>
              </w:rPr>
              <w:t>(с использованием калькулятора при проведении вычислений);</w:t>
            </w:r>
          </w:p>
          <w:p w:rsidR="00CA36C8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решать задачи на движение одного объекта и совместное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33CE6">
              <w:rPr>
                <w:rFonts w:ascii="Times New Roman" w:hAnsi="Times New Roman" w:cs="Times New Roman"/>
                <w:szCs w:val="24"/>
              </w:rPr>
              <w:t>движение двух объектов (в одном направлении и в противоположных направлениях);</w:t>
            </w:r>
          </w:p>
          <w:p w:rsidR="00CA36C8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решать задачи на работу одного объекта и на совместную работу двух объектов;</w:t>
            </w:r>
          </w:p>
          <w:p w:rsidR="00CA36C8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решать задачи, связанные с расходом материала при производстве продукции или выполнении работ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A36C8" w:rsidRPr="00933CE6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03B9">
              <w:rPr>
                <w:rFonts w:ascii="Times New Roman" w:hAnsi="Times New Roman" w:cs="Times New Roman"/>
                <w:szCs w:val="24"/>
              </w:rPr>
              <w:t>решать отдельные ко</w:t>
            </w:r>
            <w:r>
              <w:rPr>
                <w:rFonts w:ascii="Times New Roman" w:hAnsi="Times New Roman" w:cs="Times New Roman"/>
                <w:szCs w:val="24"/>
              </w:rPr>
              <w:t>мбинаторные и логические задачи.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lastRenderedPageBreak/>
              <w:t>находить рациональный способ решения задачи (где это возможно);</w:t>
            </w:r>
          </w:p>
          <w:p w:rsidR="00CA36C8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lastRenderedPageBreak/>
              <w:t>решать задачи с помощью уравнений;</w:t>
            </w:r>
          </w:p>
          <w:p w:rsidR="00CA36C8" w:rsidRPr="00960618" w:rsidRDefault="00CA36C8" w:rsidP="00CA36C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видеть аналогию между величинами,  участвующими в описании процесса движения, процесса работы и процесса покупки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8">
              <w:rPr>
                <w:rFonts w:ascii="Times New Roman" w:hAnsi="Times New Roman" w:cs="Times New Roman"/>
                <w:szCs w:val="24"/>
              </w:rPr>
              <w:t>(продажи) товара, в</w:t>
            </w:r>
            <w:r>
              <w:rPr>
                <w:rFonts w:ascii="Times New Roman" w:hAnsi="Times New Roman" w:cs="Times New Roman"/>
                <w:szCs w:val="24"/>
              </w:rPr>
              <w:t xml:space="preserve"> плане возникающих зависимостей.</w:t>
            </w:r>
          </w:p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D0C59">
              <w:rPr>
                <w:rFonts w:ascii="Times New Roman" w:hAnsi="Times New Roman" w:cs="Times New Roman"/>
                <w:szCs w:val="24"/>
              </w:rPr>
              <w:t>определять вид многоугольника;</w:t>
            </w:r>
          </w:p>
          <w:p w:rsidR="00CA36C8" w:rsidRDefault="00CA36C8" w:rsidP="00CA36C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D0C59">
              <w:rPr>
                <w:rFonts w:ascii="Times New Roman" w:hAnsi="Times New Roman" w:cs="Times New Roman"/>
                <w:szCs w:val="24"/>
              </w:rPr>
              <w:t>определять вид треугольника;</w:t>
            </w:r>
          </w:p>
          <w:p w:rsidR="00CA36C8" w:rsidRDefault="00CA36C8" w:rsidP="00CA36C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D0C59">
              <w:rPr>
                <w:rFonts w:ascii="Times New Roman" w:hAnsi="Times New Roman" w:cs="Times New Roman"/>
                <w:szCs w:val="24"/>
              </w:rPr>
              <w:t>изображать прямые, лучи, отрезки, углы, ломаные (с помощью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D0C59">
              <w:rPr>
                <w:rFonts w:ascii="Times New Roman" w:hAnsi="Times New Roman" w:cs="Times New Roman"/>
                <w:szCs w:val="24"/>
              </w:rPr>
              <w:t>линейки) и обозначать их;</w:t>
            </w:r>
          </w:p>
          <w:p w:rsidR="00CA36C8" w:rsidRDefault="00CA36C8" w:rsidP="00CA36C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D7205">
              <w:rPr>
                <w:rFonts w:ascii="Times New Roman" w:hAnsi="Times New Roman" w:cs="Times New Roman"/>
                <w:szCs w:val="24"/>
              </w:rPr>
              <w:t>изображать окружности (с помощью циркуля) и обозначать их;</w:t>
            </w:r>
          </w:p>
          <w:p w:rsidR="00CA36C8" w:rsidRDefault="00CA36C8" w:rsidP="00CA36C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D7205">
              <w:rPr>
                <w:rFonts w:ascii="Times New Roman" w:hAnsi="Times New Roman" w:cs="Times New Roman"/>
                <w:szCs w:val="24"/>
              </w:rPr>
              <w:lastRenderedPageBreak/>
              <w:t>измерять длину отрезка и строить отрезок заданной длины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7205">
              <w:rPr>
                <w:rFonts w:ascii="Times New Roman" w:hAnsi="Times New Roman" w:cs="Times New Roman"/>
                <w:szCs w:val="24"/>
              </w:rPr>
              <w:t>при помощи измерительной линейки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CA36C8" w:rsidRDefault="00CA36C8" w:rsidP="00CA36C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0824">
              <w:rPr>
                <w:rFonts w:ascii="Times New Roman" w:hAnsi="Times New Roman" w:cs="Times New Roman"/>
                <w:szCs w:val="24"/>
              </w:rPr>
              <w:t>распознавать многогранники (куб, прямоугольный параллелепипед, призма, пирамида) и тела вращения (цилиндр, конус,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0824">
              <w:rPr>
                <w:rFonts w:ascii="Times New Roman" w:hAnsi="Times New Roman" w:cs="Times New Roman"/>
                <w:szCs w:val="24"/>
              </w:rPr>
              <w:t>шар);</w:t>
            </w:r>
            <w:proofErr w:type="gramEnd"/>
          </w:p>
          <w:p w:rsidR="00CA36C8" w:rsidRDefault="00CA36C8" w:rsidP="00CA36C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C0824">
              <w:rPr>
                <w:rFonts w:ascii="Times New Roman" w:hAnsi="Times New Roman" w:cs="Times New Roman"/>
                <w:szCs w:val="24"/>
              </w:rPr>
              <w:t xml:space="preserve"> находить модели этих фигур в окружающих предметах;</w:t>
            </w:r>
          </w:p>
          <w:p w:rsidR="00CA36C8" w:rsidRPr="0064386F" w:rsidRDefault="00CA36C8" w:rsidP="00CA36C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lastRenderedPageBreak/>
              <w:t>определять величину угла и строить угол заданной величины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8">
              <w:rPr>
                <w:rFonts w:ascii="Times New Roman" w:hAnsi="Times New Roman" w:cs="Times New Roman"/>
                <w:szCs w:val="24"/>
              </w:rPr>
              <w:t>при помощи транспортира;</w:t>
            </w:r>
          </w:p>
          <w:p w:rsidR="00CA36C8" w:rsidRPr="00960618" w:rsidRDefault="00CA36C8" w:rsidP="00CA36C8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проводить простейшие измерения и построения на местности (построение отрезков и измерение расстояний, построение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8">
              <w:rPr>
                <w:rFonts w:ascii="Times New Roman" w:hAnsi="Times New Roman" w:cs="Times New Roman"/>
                <w:szCs w:val="24"/>
              </w:rPr>
              <w:t>прямых углов, построение окружностей);</w:t>
            </w:r>
          </w:p>
          <w:p w:rsidR="00CA36C8" w:rsidRPr="009C74EE" w:rsidRDefault="00CA36C8" w:rsidP="00BB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C8" w:rsidRPr="009C74EE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32F">
              <w:rPr>
                <w:rFonts w:ascii="Times New Roman" w:hAnsi="Times New Roman" w:cs="Times New Roman"/>
                <w:szCs w:val="24"/>
              </w:rPr>
              <w:t>находить длину незамкнутой ломаной и периметр многоугольника;</w:t>
            </w:r>
          </w:p>
          <w:p w:rsidR="00CA36C8" w:rsidRDefault="00CA36C8" w:rsidP="00CA36C8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32F">
              <w:rPr>
                <w:rFonts w:ascii="Times New Roman" w:hAnsi="Times New Roman" w:cs="Times New Roman"/>
                <w:szCs w:val="24"/>
              </w:rPr>
              <w:t>вычислять площадь прямоугольника и квадрата, используя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32F">
              <w:rPr>
                <w:rFonts w:ascii="Times New Roman" w:hAnsi="Times New Roman" w:cs="Times New Roman"/>
                <w:szCs w:val="24"/>
              </w:rPr>
              <w:t>соответствующие формулы;</w:t>
            </w:r>
          </w:p>
          <w:p w:rsidR="00CA36C8" w:rsidRDefault="00CA36C8" w:rsidP="00CA36C8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3032F">
              <w:rPr>
                <w:rFonts w:ascii="Times New Roman" w:hAnsi="Times New Roman" w:cs="Times New Roman"/>
                <w:szCs w:val="24"/>
              </w:rPr>
              <w:t>вычислять площадь многоугольника с помощью разбивки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3032F">
              <w:rPr>
                <w:rFonts w:ascii="Times New Roman" w:hAnsi="Times New Roman" w:cs="Times New Roman"/>
                <w:szCs w:val="24"/>
              </w:rPr>
              <w:t>его на треугольники;</w:t>
            </w:r>
          </w:p>
          <w:p w:rsidR="00CA36C8" w:rsidRPr="00C503B9" w:rsidRDefault="00CA36C8" w:rsidP="00CA36C8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33CE6">
              <w:rPr>
                <w:rFonts w:ascii="Times New Roman" w:hAnsi="Times New Roman" w:cs="Times New Roman"/>
                <w:szCs w:val="24"/>
              </w:rPr>
              <w:t>вычислять площади участков прямоугольной формы на плане и на местности с проведением необходимых измерений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53" w:type="dxa"/>
          </w:tcPr>
          <w:p w:rsidR="00CA36C8" w:rsidRPr="00960618" w:rsidRDefault="00CA36C8" w:rsidP="00CA36C8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вычислять площадь прямоугольного треугольника и произвольного треугольника, используя соответствующие формулы;</w:t>
            </w:r>
          </w:p>
          <w:p w:rsidR="00CA36C8" w:rsidRPr="0064386F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C8" w:rsidTr="00CE08D9">
        <w:tc>
          <w:tcPr>
            <w:tcW w:w="1242" w:type="dxa"/>
            <w:vMerge/>
          </w:tcPr>
          <w:p w:rsidR="00CA36C8" w:rsidRDefault="00CA36C8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6C8" w:rsidRDefault="00CA36C8" w:rsidP="00BB6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5387" w:type="dxa"/>
          </w:tcPr>
          <w:p w:rsidR="00CA36C8" w:rsidRDefault="00CA36C8" w:rsidP="00CA36C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03B9">
              <w:rPr>
                <w:rFonts w:ascii="Times New Roman" w:hAnsi="Times New Roman" w:cs="Times New Roman"/>
                <w:szCs w:val="24"/>
              </w:rPr>
              <w:t>устанавливать (выбирать) правило, по которому составлена данная последовательность;</w:t>
            </w:r>
          </w:p>
          <w:p w:rsidR="00CA36C8" w:rsidRDefault="00CA36C8" w:rsidP="00CA36C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03B9">
              <w:rPr>
                <w:rFonts w:ascii="Times New Roman" w:hAnsi="Times New Roman" w:cs="Times New Roman"/>
                <w:szCs w:val="24"/>
              </w:rPr>
              <w:t>использовать таблицу как средство описания характеристик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503B9">
              <w:rPr>
                <w:rFonts w:ascii="Times New Roman" w:hAnsi="Times New Roman" w:cs="Times New Roman"/>
                <w:szCs w:val="24"/>
              </w:rPr>
              <w:t>предметов, объектов, событий;</w:t>
            </w:r>
          </w:p>
          <w:p w:rsidR="00CA36C8" w:rsidRPr="00C503B9" w:rsidRDefault="00CA36C8" w:rsidP="00CA36C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503B9">
              <w:rPr>
                <w:rFonts w:ascii="Times New Roman" w:hAnsi="Times New Roman" w:cs="Times New Roman"/>
                <w:szCs w:val="24"/>
              </w:rPr>
              <w:t>читать простейшие круговые диаграммы.</w:t>
            </w:r>
          </w:p>
        </w:tc>
        <w:tc>
          <w:tcPr>
            <w:tcW w:w="5953" w:type="dxa"/>
          </w:tcPr>
          <w:p w:rsidR="00CA36C8" w:rsidRDefault="00CA36C8" w:rsidP="00CA36C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использовать круговую диаграмму как средство представления структуры данной совокупности;</w:t>
            </w:r>
          </w:p>
          <w:p w:rsidR="00CA36C8" w:rsidRDefault="00CA36C8" w:rsidP="00CA36C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 xml:space="preserve"> читать круговые диаграммы с разделением круга на 2, 3, 4,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8">
              <w:rPr>
                <w:rFonts w:ascii="Times New Roman" w:hAnsi="Times New Roman" w:cs="Times New Roman"/>
                <w:szCs w:val="24"/>
              </w:rPr>
              <w:t>6, 8 равных долей;</w:t>
            </w:r>
          </w:p>
          <w:p w:rsidR="00CA36C8" w:rsidRDefault="00CA36C8" w:rsidP="00CA36C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осуществлять выбор соответствующей круговой диаграммы;</w:t>
            </w:r>
          </w:p>
          <w:p w:rsidR="00CA36C8" w:rsidRDefault="00CA36C8" w:rsidP="00CA36C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строить простейшие круговые диаграммы; понимать смысл термина «алгоритм»;</w:t>
            </w:r>
          </w:p>
          <w:p w:rsidR="00CA36C8" w:rsidRDefault="00CA36C8" w:rsidP="00CA36C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осуществлять построчную запись алгоритма;</w:t>
            </w:r>
          </w:p>
          <w:p w:rsidR="00CA36C8" w:rsidRPr="00960618" w:rsidRDefault="00CA36C8" w:rsidP="00CA36C8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60618">
              <w:rPr>
                <w:rFonts w:ascii="Times New Roman" w:hAnsi="Times New Roman" w:cs="Times New Roman"/>
                <w:szCs w:val="24"/>
              </w:rPr>
              <w:t>записывать простейшие линейные алгоритмы с помощью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0618">
              <w:rPr>
                <w:rFonts w:ascii="Times New Roman" w:hAnsi="Times New Roman" w:cs="Times New Roman"/>
                <w:szCs w:val="24"/>
              </w:rPr>
              <w:t>блок-схемы.</w:t>
            </w:r>
          </w:p>
        </w:tc>
      </w:tr>
    </w:tbl>
    <w:p w:rsidR="00CA36C8" w:rsidRDefault="00CA36C8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BB6381" w:rsidRDefault="00BB6381" w:rsidP="00BB63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BB6381" w:rsidRPr="00C74D44" w:rsidRDefault="00BB6381" w:rsidP="00BB63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</w:p>
    <w:p w:rsidR="00BB6381" w:rsidRPr="00C74D44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Числа и величины </w:t>
      </w:r>
    </w:p>
    <w:p w:rsidR="00BB6381" w:rsidRPr="00C74D44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44">
        <w:rPr>
          <w:rFonts w:ascii="Times New Roman" w:hAnsi="Times New Roman" w:cs="Times New Roman"/>
          <w:i/>
          <w:iCs/>
          <w:sz w:val="28"/>
          <w:szCs w:val="28"/>
        </w:rPr>
        <w:t>Числа и цифры</w:t>
      </w:r>
      <w:r w:rsidRPr="00C74D44">
        <w:rPr>
          <w:rFonts w:ascii="Times New Roman" w:hAnsi="Times New Roman" w:cs="Times New Roman"/>
          <w:sz w:val="28"/>
          <w:szCs w:val="28"/>
        </w:rPr>
        <w:t>.</w:t>
      </w:r>
    </w:p>
    <w:p w:rsidR="00BB6381" w:rsidRPr="0011154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D44">
        <w:rPr>
          <w:rFonts w:ascii="Times New Roman" w:hAnsi="Times New Roman" w:cs="Times New Roman"/>
          <w:sz w:val="28"/>
          <w:szCs w:val="28"/>
        </w:rPr>
        <w:t>Первичные количественные представления: один и несколько, один и ни одного. Числа и цифры от 1 до 9. Первый, второй,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D44">
        <w:rPr>
          <w:rFonts w:ascii="Times New Roman" w:hAnsi="Times New Roman" w:cs="Times New Roman"/>
          <w:sz w:val="28"/>
          <w:szCs w:val="28"/>
        </w:rPr>
        <w:t>третий и т. д. Счет предметов. Число и цифра 0. Сравнение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D44">
        <w:rPr>
          <w:rFonts w:ascii="Times New Roman" w:hAnsi="Times New Roman" w:cs="Times New Roman"/>
          <w:sz w:val="28"/>
          <w:szCs w:val="28"/>
        </w:rPr>
        <w:t>предметов по количеству: больше, меньше, столько же. 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D44">
        <w:rPr>
          <w:rFonts w:ascii="Times New Roman" w:hAnsi="Times New Roman" w:cs="Times New Roman"/>
          <w:sz w:val="28"/>
          <w:szCs w:val="28"/>
        </w:rPr>
        <w:t>чисел: знаки &gt;, &lt;, =. Однозначные числа. Десяток. Число 10.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десятками. Десяток и единицы. Двузначные числа. Разрядные слагаемые. Числа от 11 до 20, их запись и названия.</w:t>
      </w:r>
    </w:p>
    <w:p w:rsidR="00BB6381" w:rsidRPr="0011154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547">
        <w:rPr>
          <w:rFonts w:ascii="Times New Roman" w:hAnsi="Times New Roman" w:cs="Times New Roman"/>
          <w:i/>
          <w:iCs/>
          <w:sz w:val="28"/>
          <w:szCs w:val="28"/>
        </w:rPr>
        <w:t>Величины</w:t>
      </w:r>
      <w:r w:rsidRPr="00111547">
        <w:rPr>
          <w:rFonts w:ascii="Times New Roman" w:hAnsi="Times New Roman" w:cs="Times New Roman"/>
          <w:sz w:val="28"/>
          <w:szCs w:val="28"/>
        </w:rPr>
        <w:t>.</w:t>
      </w:r>
    </w:p>
    <w:p w:rsidR="00BB6381" w:rsidRPr="0011154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547">
        <w:rPr>
          <w:rFonts w:ascii="Times New Roman" w:hAnsi="Times New Roman" w:cs="Times New Roman"/>
          <w:sz w:val="28"/>
          <w:szCs w:val="28"/>
        </w:rPr>
        <w:t>Сравнение предметов по некоторой величине без ее измерения: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ниже, шире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уже, длиннее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короче, старше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1547">
        <w:rPr>
          <w:rFonts w:ascii="Times New Roman" w:hAnsi="Times New Roman" w:cs="Times New Roman"/>
          <w:sz w:val="28"/>
          <w:szCs w:val="28"/>
        </w:rPr>
        <w:t>моложе, тяжелее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легче.</w:t>
      </w:r>
      <w:proofErr w:type="gramEnd"/>
      <w:r w:rsidRPr="00111547">
        <w:rPr>
          <w:rFonts w:ascii="Times New Roman" w:hAnsi="Times New Roman" w:cs="Times New Roman"/>
          <w:sz w:val="28"/>
          <w:szCs w:val="28"/>
        </w:rPr>
        <w:t xml:space="preserve"> Отношение «дороже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дешевле» как обобщение сравнений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предметов по разным величинам.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547">
        <w:rPr>
          <w:rFonts w:ascii="Times New Roman" w:hAnsi="Times New Roman" w:cs="Times New Roman"/>
          <w:sz w:val="28"/>
          <w:szCs w:val="28"/>
        </w:rPr>
        <w:t>Первичные временные представления: части суток, времена года, раньше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позже, продолжительность (длиннее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короче по</w:t>
      </w:r>
      <w:proofErr w:type="gramEnd"/>
    </w:p>
    <w:p w:rsidR="00BB6381" w:rsidRPr="00111547" w:rsidRDefault="00BB6381" w:rsidP="00BB63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1547">
        <w:rPr>
          <w:rFonts w:ascii="Times New Roman" w:hAnsi="Times New Roman" w:cs="Times New Roman"/>
          <w:sz w:val="28"/>
          <w:szCs w:val="28"/>
        </w:rPr>
        <w:t>времени). Понятие о суточной и годовой цикличности: аналогия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547">
        <w:rPr>
          <w:rFonts w:ascii="Times New Roman" w:hAnsi="Times New Roman" w:cs="Times New Roman"/>
          <w:sz w:val="28"/>
          <w:szCs w:val="28"/>
        </w:rPr>
        <w:t>с движением по кругу.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Арифметические действия </w:t>
      </w:r>
    </w:p>
    <w:p w:rsidR="00BB6381" w:rsidRPr="008C43B5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B5">
        <w:rPr>
          <w:rFonts w:ascii="Times New Roman" w:hAnsi="Times New Roman" w:cs="Times New Roman"/>
          <w:i/>
          <w:iCs/>
          <w:sz w:val="28"/>
          <w:szCs w:val="28"/>
        </w:rPr>
        <w:t>Сложение и вычитание</w:t>
      </w:r>
      <w:r w:rsidRPr="008C43B5">
        <w:rPr>
          <w:rFonts w:ascii="Times New Roman" w:hAnsi="Times New Roman" w:cs="Times New Roman"/>
          <w:sz w:val="28"/>
          <w:szCs w:val="28"/>
        </w:rPr>
        <w:t>.</w:t>
      </w:r>
    </w:p>
    <w:p w:rsidR="00BB6381" w:rsidRPr="008C43B5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B5">
        <w:rPr>
          <w:rFonts w:ascii="Times New Roman" w:hAnsi="Times New Roman" w:cs="Times New Roman"/>
          <w:sz w:val="28"/>
          <w:szCs w:val="28"/>
        </w:rPr>
        <w:t>Сложение чисел. Знак «плюс</w:t>
      </w:r>
      <w:proofErr w:type="gramStart"/>
      <w:r w:rsidRPr="008C43B5">
        <w:rPr>
          <w:rFonts w:ascii="Times New Roman" w:hAnsi="Times New Roman" w:cs="Times New Roman"/>
          <w:sz w:val="28"/>
          <w:szCs w:val="28"/>
        </w:rPr>
        <w:t xml:space="preserve">» (+). </w:t>
      </w:r>
      <w:proofErr w:type="gramEnd"/>
      <w:r w:rsidRPr="008C43B5">
        <w:rPr>
          <w:rFonts w:ascii="Times New Roman" w:hAnsi="Times New Roman" w:cs="Times New Roman"/>
          <w:sz w:val="28"/>
          <w:szCs w:val="28"/>
        </w:rPr>
        <w:t>Слагаемые, сумма и ее значение. Прибавление числа 1 и по 1. Аддитивный состав чисел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B5">
        <w:rPr>
          <w:rFonts w:ascii="Times New Roman" w:hAnsi="Times New Roman" w:cs="Times New Roman"/>
          <w:sz w:val="28"/>
          <w:szCs w:val="28"/>
        </w:rPr>
        <w:t>4 и 5. Прибавление чисел 3, 4, 5 на основе их состава. Вычитание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B5">
        <w:rPr>
          <w:rFonts w:ascii="Times New Roman" w:hAnsi="Times New Roman" w:cs="Times New Roman"/>
          <w:sz w:val="28"/>
          <w:szCs w:val="28"/>
        </w:rPr>
        <w:t>чисел. Знак «минус</w:t>
      </w:r>
      <w:proofErr w:type="gramStart"/>
      <w:r w:rsidRPr="008C43B5">
        <w:rPr>
          <w:rFonts w:ascii="Times New Roman" w:hAnsi="Times New Roman" w:cs="Times New Roman"/>
          <w:sz w:val="28"/>
          <w:szCs w:val="28"/>
        </w:rPr>
        <w:t xml:space="preserve">» (–). </w:t>
      </w:r>
      <w:proofErr w:type="gramEnd"/>
      <w:r w:rsidRPr="008C43B5">
        <w:rPr>
          <w:rFonts w:ascii="Times New Roman" w:hAnsi="Times New Roman" w:cs="Times New Roman"/>
          <w:sz w:val="28"/>
          <w:szCs w:val="28"/>
        </w:rPr>
        <w:t>Уменьшаемое, вычитаемое, разность 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B5">
        <w:rPr>
          <w:rFonts w:ascii="Times New Roman" w:hAnsi="Times New Roman" w:cs="Times New Roman"/>
          <w:sz w:val="28"/>
          <w:szCs w:val="28"/>
        </w:rPr>
        <w:t>значение. Вычитание числа 1 и по 1. Переместительное свойство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B5">
        <w:rPr>
          <w:rFonts w:ascii="Times New Roman" w:hAnsi="Times New Roman" w:cs="Times New Roman"/>
          <w:sz w:val="28"/>
          <w:szCs w:val="28"/>
        </w:rPr>
        <w:t>сложения. Взаимосвязь сложения и вычитания. Табличные случаи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B5">
        <w:rPr>
          <w:rFonts w:ascii="Times New Roman" w:hAnsi="Times New Roman" w:cs="Times New Roman"/>
          <w:sz w:val="28"/>
          <w:szCs w:val="28"/>
        </w:rPr>
        <w:t>сложения и вычитания. Случаи сложения и вычитания с 0. Группировка слагаемых. Скобки. Прибавление числа к сумме. Поразрядное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B5">
        <w:rPr>
          <w:rFonts w:ascii="Times New Roman" w:hAnsi="Times New Roman" w:cs="Times New Roman"/>
          <w:sz w:val="28"/>
          <w:szCs w:val="28"/>
        </w:rPr>
        <w:t xml:space="preserve">сложение единиц. Прибавление суммы к числу. Способ </w:t>
      </w:r>
      <w:r w:rsidRPr="008C43B5">
        <w:rPr>
          <w:rFonts w:ascii="Times New Roman" w:hAnsi="Times New Roman" w:cs="Times New Roman"/>
          <w:sz w:val="28"/>
          <w:szCs w:val="28"/>
        </w:rPr>
        <w:lastRenderedPageBreak/>
        <w:t>сложения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B5">
        <w:rPr>
          <w:rFonts w:ascii="Times New Roman" w:hAnsi="Times New Roman" w:cs="Times New Roman"/>
          <w:sz w:val="28"/>
          <w:szCs w:val="28"/>
        </w:rPr>
        <w:t>частям на основе удобных слагаемых. Вычитание разрядного слагаемого. Вычитание числа из суммы. Поразрядное вычитание единиц</w:t>
      </w:r>
    </w:p>
    <w:p w:rsidR="00BB6381" w:rsidRPr="008C43B5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B5">
        <w:rPr>
          <w:rFonts w:ascii="Times New Roman" w:hAnsi="Times New Roman" w:cs="Times New Roman"/>
          <w:sz w:val="28"/>
          <w:szCs w:val="28"/>
        </w:rPr>
        <w:t>без заимствования десятка. Увеличение (уменьшение) числа на некоторое число. Разностное сравнение чисел. Вычитание суммы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3B5">
        <w:rPr>
          <w:rFonts w:ascii="Times New Roman" w:hAnsi="Times New Roman" w:cs="Times New Roman"/>
          <w:sz w:val="28"/>
          <w:szCs w:val="28"/>
        </w:rPr>
        <w:t>числа. Способ вычитания по частям на основе удобных слагаемых.</w:t>
      </w:r>
    </w:p>
    <w:p w:rsidR="00BB6381" w:rsidRPr="008C43B5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B5">
        <w:rPr>
          <w:rFonts w:ascii="Times New Roman" w:hAnsi="Times New Roman" w:cs="Times New Roman"/>
          <w:i/>
          <w:iCs/>
          <w:sz w:val="28"/>
          <w:szCs w:val="28"/>
        </w:rPr>
        <w:t>Сложение и вычитание длин</w:t>
      </w:r>
      <w:r w:rsidRPr="008C43B5">
        <w:rPr>
          <w:rFonts w:ascii="Times New Roman" w:hAnsi="Times New Roman" w:cs="Times New Roman"/>
          <w:sz w:val="28"/>
          <w:szCs w:val="28"/>
        </w:rPr>
        <w:t>.</w:t>
      </w:r>
    </w:p>
    <w:p w:rsidR="00BB6381" w:rsidRPr="008C43B5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Текстовые задачи </w:t>
      </w:r>
    </w:p>
    <w:p w:rsidR="00BB6381" w:rsidRPr="003C42BD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3B5">
        <w:rPr>
          <w:rFonts w:ascii="Times New Roman" w:hAnsi="Times New Roman" w:cs="Times New Roman"/>
          <w:sz w:val="28"/>
          <w:szCs w:val="28"/>
        </w:rPr>
        <w:t>Знакомство с формулировкой арифметической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2BD">
        <w:rPr>
          <w:rFonts w:ascii="Times New Roman" w:hAnsi="Times New Roman" w:cs="Times New Roman"/>
          <w:sz w:val="28"/>
          <w:szCs w:val="28"/>
        </w:rPr>
        <w:t>(сюжетной) задачи: условие и вопрос (требование). Распознавание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2BD">
        <w:rPr>
          <w:rFonts w:ascii="Times New Roman" w:hAnsi="Times New Roman" w:cs="Times New Roman"/>
          <w:sz w:val="28"/>
          <w:szCs w:val="28"/>
        </w:rPr>
        <w:t>и составление сюжетных арифметических задач. 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2BD">
        <w:rPr>
          <w:rFonts w:ascii="Times New Roman" w:hAnsi="Times New Roman" w:cs="Times New Roman"/>
          <w:sz w:val="28"/>
          <w:szCs w:val="28"/>
        </w:rPr>
        <w:t>и запись решения задачи в виде числового выражения. Вычисление и запись ответа задачи в виде значения выражения с соответствующим наименованием.</w:t>
      </w:r>
    </w:p>
    <w:p w:rsidR="00BB6381" w:rsidRPr="003C42BD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2BD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ия. Геометрические фигуры </w:t>
      </w:r>
    </w:p>
    <w:p w:rsidR="00BB6381" w:rsidRPr="003C42BD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2BD">
        <w:rPr>
          <w:rFonts w:ascii="Times New Roman" w:hAnsi="Times New Roman" w:cs="Times New Roman"/>
          <w:i/>
          <w:iCs/>
          <w:sz w:val="28"/>
          <w:szCs w:val="28"/>
        </w:rPr>
        <w:t>Признаки предметов. Расположение предметов</w:t>
      </w:r>
      <w:r w:rsidRPr="003C42BD">
        <w:rPr>
          <w:rFonts w:ascii="Times New Roman" w:hAnsi="Times New Roman" w:cs="Times New Roman"/>
          <w:sz w:val="28"/>
          <w:szCs w:val="28"/>
        </w:rPr>
        <w:t>.</w:t>
      </w:r>
    </w:p>
    <w:p w:rsidR="00BB6381" w:rsidRPr="005D5D3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2BD">
        <w:rPr>
          <w:rFonts w:ascii="Times New Roman" w:hAnsi="Times New Roman" w:cs="Times New Roman"/>
          <w:sz w:val="28"/>
          <w:szCs w:val="28"/>
        </w:rPr>
        <w:t>Отличие предметов по цвету, форме, величине (размеру). Сравнение предметов по величине (размеру): больше, меньше,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2BD">
        <w:rPr>
          <w:rFonts w:ascii="Times New Roman" w:hAnsi="Times New Roman" w:cs="Times New Roman"/>
          <w:sz w:val="28"/>
          <w:szCs w:val="28"/>
        </w:rPr>
        <w:t>же. Установление идентичности предметов по одному или нескольким признакам. Объединение предметов в группу по 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признаку. Расположение предметов слева, справа, вверху, внизу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отношению к наблюдателю, их комбинация. Расположение предметов над (под) чем-то, левее (правее) чего-либо, между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и другим. Спереди (сзади) по направлению движения. Направление движения налево (направо), вверх (вниз). Расположение предметов по порядку: установление первого и последнего, следующего и предшествующего (если они существуют).</w:t>
      </w:r>
    </w:p>
    <w:p w:rsidR="00BB6381" w:rsidRPr="005D5D3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D37">
        <w:rPr>
          <w:rFonts w:ascii="Times New Roman" w:hAnsi="Times New Roman" w:cs="Times New Roman"/>
          <w:i/>
          <w:iCs/>
          <w:sz w:val="28"/>
          <w:szCs w:val="28"/>
        </w:rPr>
        <w:t>Геометрические фигуры и их свойства</w:t>
      </w:r>
      <w:r w:rsidRPr="005D5D37">
        <w:rPr>
          <w:rFonts w:ascii="Times New Roman" w:hAnsi="Times New Roman" w:cs="Times New Roman"/>
          <w:sz w:val="28"/>
          <w:szCs w:val="28"/>
        </w:rPr>
        <w:t>.</w:t>
      </w:r>
    </w:p>
    <w:p w:rsidR="00BB6381" w:rsidRPr="005D5D3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D37">
        <w:rPr>
          <w:rFonts w:ascii="Times New Roman" w:hAnsi="Times New Roman" w:cs="Times New Roman"/>
          <w:sz w:val="28"/>
          <w:szCs w:val="28"/>
        </w:rPr>
        <w:t>Первичные представления об отличии плоских и искривленных поверхностей. Знакомство с плоскими геометрическими фигурами: кругом, треугольником, прямоугольником. Распознавание формы данных геометрических фигур в реальных предметах.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Прямые и кривые линии. Точка. Отрезок. Дуга. Пересекающиеся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 xml:space="preserve">и непересекающиеся линии. </w:t>
      </w:r>
      <w:r w:rsidRPr="005D5D37">
        <w:rPr>
          <w:rFonts w:ascii="Times New Roman" w:hAnsi="Times New Roman" w:cs="Times New Roman"/>
          <w:sz w:val="28"/>
          <w:szCs w:val="28"/>
        </w:rPr>
        <w:lastRenderedPageBreak/>
        <w:t>Точка пересечения. Ломаная линия.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Замкнутые и незамкнутые линии. Замкнутая линия как граница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области. Внутренняя и внешняя области по отношению к границе. Замкнутая ломаная линия. Многоугольник. Четырехугольник.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Симметричные фигуры.</w:t>
      </w:r>
    </w:p>
    <w:p w:rsidR="00BB6381" w:rsidRPr="005D5D3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5D37">
        <w:rPr>
          <w:rFonts w:ascii="Times New Roman" w:hAnsi="Times New Roman" w:cs="Times New Roman"/>
          <w:b/>
          <w:bCs/>
          <w:sz w:val="28"/>
          <w:szCs w:val="28"/>
        </w:rPr>
        <w:t>Геометри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ческие величины </w:t>
      </w:r>
    </w:p>
    <w:p w:rsidR="00BB6381" w:rsidRPr="005D5D3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D37">
        <w:rPr>
          <w:rFonts w:ascii="Times New Roman" w:hAnsi="Times New Roman" w:cs="Times New Roman"/>
          <w:sz w:val="28"/>
          <w:szCs w:val="28"/>
        </w:rPr>
        <w:t>Первичные представления о длине пути и расстоянии. Их сравнение на основе понятий «дальше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ближе» и «длиннее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- короче».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Длина отрезка. Измерение длины. Сантиметр как единица длины. Дециметр как более крупная единица длины.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 xml:space="preserve">между дециметром и сантиметром (1 </w:t>
      </w:r>
      <w:proofErr w:type="spellStart"/>
      <w:r w:rsidRPr="005D5D3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5D5D37">
        <w:rPr>
          <w:rFonts w:ascii="Times New Roman" w:hAnsi="Times New Roman" w:cs="Times New Roman"/>
          <w:sz w:val="28"/>
          <w:szCs w:val="28"/>
        </w:rPr>
        <w:t xml:space="preserve"> = 10 см). Сравнение длин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D37">
        <w:rPr>
          <w:rFonts w:ascii="Times New Roman" w:hAnsi="Times New Roman" w:cs="Times New Roman"/>
          <w:sz w:val="28"/>
          <w:szCs w:val="28"/>
        </w:rPr>
        <w:t>на основе их измерения.</w:t>
      </w:r>
    </w:p>
    <w:p w:rsidR="00BB6381" w:rsidRPr="005D5D3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с данными </w:t>
      </w:r>
    </w:p>
    <w:p w:rsidR="00BB6381" w:rsidRPr="005D5D37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37">
        <w:rPr>
          <w:rFonts w:ascii="Times New Roman" w:hAnsi="Times New Roman" w:cs="Times New Roman"/>
          <w:sz w:val="28"/>
          <w:szCs w:val="28"/>
        </w:rPr>
        <w:t>Таблица сложения однозначных чисел (кроме 0). Чтение и заполнение строк, столбцов таблицы. Представление информации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D37">
        <w:rPr>
          <w:rFonts w:ascii="Times New Roman" w:hAnsi="Times New Roman" w:cs="Times New Roman"/>
          <w:sz w:val="28"/>
          <w:szCs w:val="28"/>
        </w:rPr>
        <w:t>в таблице. Таблица сложения как инструмент выполнения действия сложения над однозначными числами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381" w:rsidRPr="00674689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класс </w:t>
      </w:r>
    </w:p>
    <w:p w:rsidR="00BB6381" w:rsidRPr="00674689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Числа и величины </w:t>
      </w:r>
    </w:p>
    <w:p w:rsidR="00BB6381" w:rsidRPr="00674689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4689">
        <w:rPr>
          <w:rFonts w:ascii="Times New Roman" w:hAnsi="Times New Roman" w:cs="Times New Roman"/>
          <w:i/>
          <w:iCs/>
          <w:sz w:val="28"/>
          <w:szCs w:val="28"/>
        </w:rPr>
        <w:t>Нумерация и сравнение чисел.</w:t>
      </w:r>
    </w:p>
    <w:p w:rsidR="00BB6381" w:rsidRPr="00674689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89">
        <w:rPr>
          <w:rFonts w:ascii="Times New Roman" w:hAnsi="Times New Roman" w:cs="Times New Roman"/>
          <w:sz w:val="28"/>
          <w:szCs w:val="28"/>
        </w:rPr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десятки.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74689">
        <w:rPr>
          <w:rFonts w:ascii="Times New Roman" w:hAnsi="Times New Roman" w:cs="Times New Roman"/>
          <w:sz w:val="28"/>
          <w:szCs w:val="28"/>
        </w:rPr>
        <w:t>Термин «круглый» для чисел вводится главным образом по методическим соображениям, но присутствуют и соображения пропедевтического характера,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иметь в виду в дальнейшем изучение такой темы, как «Округление чисел».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74689">
        <w:rPr>
          <w:rFonts w:ascii="Times New Roman" w:hAnsi="Times New Roman" w:cs="Times New Roman"/>
          <w:sz w:val="28"/>
          <w:szCs w:val="28"/>
        </w:rPr>
        <w:t>Устная и письменная нумерация трехзначных чисел: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новой разрядной единицы – сотни, третий разряд десятичной записи – разряд сотен, принцип построения количественных числительных для трехзначных чисел. «Круглые» сотни.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lastRenderedPageBreak/>
        <w:t>трехзначных чисел в виде суммы разрядных слагаемых.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Сравнение чисел на основе десятичной нумерации.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 xml:space="preserve">Изображение чисел на числовом луче. Понятие о </w:t>
      </w:r>
      <w:proofErr w:type="gramStart"/>
      <w:r w:rsidRPr="00674689">
        <w:rPr>
          <w:rFonts w:ascii="Times New Roman" w:hAnsi="Times New Roman" w:cs="Times New Roman"/>
          <w:sz w:val="28"/>
          <w:szCs w:val="28"/>
        </w:rPr>
        <w:t>натуральном</w:t>
      </w:r>
      <w:proofErr w:type="gramEnd"/>
    </w:p>
    <w:p w:rsidR="00BB6381" w:rsidRPr="00674689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89">
        <w:rPr>
          <w:rFonts w:ascii="Times New Roman" w:hAnsi="Times New Roman" w:cs="Times New Roman"/>
          <w:sz w:val="28"/>
          <w:szCs w:val="28"/>
        </w:rPr>
        <w:t>ряде</w:t>
      </w:r>
      <w:proofErr w:type="gramEnd"/>
      <w:r w:rsidRPr="00674689">
        <w:rPr>
          <w:rFonts w:ascii="Times New Roman" w:hAnsi="Times New Roman" w:cs="Times New Roman"/>
          <w:sz w:val="28"/>
          <w:szCs w:val="28"/>
        </w:rPr>
        <w:t xml:space="preserve"> чисел.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Знакомство с римской письменной нумерацией.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Числовые равенства и неравенства.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Первичные представления о числовых последовательностях.</w:t>
      </w:r>
    </w:p>
    <w:p w:rsidR="00BB6381" w:rsidRPr="00674689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4689">
        <w:rPr>
          <w:rFonts w:ascii="Times New Roman" w:hAnsi="Times New Roman" w:cs="Times New Roman"/>
          <w:i/>
          <w:iCs/>
          <w:sz w:val="28"/>
          <w:szCs w:val="28"/>
        </w:rPr>
        <w:t>Величины и их измерение.</w:t>
      </w:r>
    </w:p>
    <w:p w:rsidR="00BB6381" w:rsidRPr="006610AB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689">
        <w:rPr>
          <w:rFonts w:ascii="Times New Roman" w:hAnsi="Times New Roman" w:cs="Times New Roman"/>
          <w:sz w:val="28"/>
          <w:szCs w:val="28"/>
        </w:rPr>
        <w:t>Сравнение предметов по массе без ее измерения. Единица массы – килограмм. Измерение массы. Единица массы – центнер.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Соотношение между центнером и килограммом (1 ц = 100 кг).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Время как продолжительность. Измерение времени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часов. Время как момент. Формирование умения называть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времени. Продолжительность как разность момента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и момента начала события. Единицы времени: час, минута, сутки,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89">
        <w:rPr>
          <w:rFonts w:ascii="Times New Roman" w:hAnsi="Times New Roman" w:cs="Times New Roman"/>
          <w:sz w:val="28"/>
          <w:szCs w:val="28"/>
        </w:rPr>
        <w:t>неделя и соотношение между ними. Изменяющиеся единицы времени: месяц, год и возможные варианты их соотношения с сут</w:t>
      </w:r>
      <w:r w:rsidRPr="006610AB">
        <w:rPr>
          <w:rFonts w:ascii="Times New Roman" w:hAnsi="Times New Roman" w:cs="Times New Roman"/>
          <w:sz w:val="28"/>
          <w:szCs w:val="28"/>
        </w:rPr>
        <w:t>ками. Календарь. Единица времени – век. Соотношение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AB">
        <w:rPr>
          <w:rFonts w:ascii="Times New Roman" w:hAnsi="Times New Roman" w:cs="Times New Roman"/>
          <w:sz w:val="28"/>
          <w:szCs w:val="28"/>
        </w:rPr>
        <w:t>веком и годом (1 век = 100 лет).</w:t>
      </w:r>
    </w:p>
    <w:p w:rsidR="00BB6381" w:rsidRPr="006610AB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Арифметические действия </w:t>
      </w:r>
    </w:p>
    <w:p w:rsidR="00BB6381" w:rsidRPr="00F77BF2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0AB">
        <w:rPr>
          <w:rFonts w:ascii="Times New Roman" w:hAnsi="Times New Roman" w:cs="Times New Roman"/>
          <w:sz w:val="28"/>
          <w:szCs w:val="28"/>
        </w:rPr>
        <w:t>Числовое выражение и его значение. Устное сложение и вычитание чисел в пределах 100 без перехода и с переходом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AB">
        <w:rPr>
          <w:rFonts w:ascii="Times New Roman" w:hAnsi="Times New Roman" w:cs="Times New Roman"/>
          <w:sz w:val="28"/>
          <w:szCs w:val="28"/>
        </w:rPr>
        <w:t>разряд. Правило вычитания суммы из суммы. Поразрядные способы сложения и вычитания в пределах 100. Разностное сравнение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AB">
        <w:rPr>
          <w:rFonts w:ascii="Times New Roman" w:hAnsi="Times New Roman" w:cs="Times New Roman"/>
          <w:sz w:val="28"/>
          <w:szCs w:val="28"/>
        </w:rPr>
        <w:t>чисел. Запись сложения и вычитания в столбик: ее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AB">
        <w:rPr>
          <w:rFonts w:ascii="Times New Roman" w:hAnsi="Times New Roman" w:cs="Times New Roman"/>
          <w:sz w:val="28"/>
          <w:szCs w:val="28"/>
        </w:rPr>
        <w:t>по отношению к записи в строчку при поразрядном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AB">
        <w:rPr>
          <w:rFonts w:ascii="Times New Roman" w:hAnsi="Times New Roman" w:cs="Times New Roman"/>
          <w:sz w:val="28"/>
          <w:szCs w:val="28"/>
        </w:rPr>
        <w:t>действий. Выполнение и проверка действий сложения и вычитания с помощью калькулятора.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Связь между компонентами и результатом действия (сложения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и вычитания). Уравнение как форма записи действия с неизвестным компонентом. Правила нахождения неизвестного слагаемого, неизвестного вычитаемого, неизвестного уменьшаемого.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Умножение как сложение одинаковых слагаемых. Знак умножения</w:t>
      </w:r>
      <w:proofErr w:type="gramStart"/>
      <w:r w:rsidRPr="00F77BF2">
        <w:rPr>
          <w:rFonts w:ascii="Times New Roman" w:hAnsi="Times New Roman" w:cs="Times New Roman"/>
          <w:sz w:val="28"/>
          <w:szCs w:val="28"/>
        </w:rPr>
        <w:t xml:space="preserve"> (·). </w:t>
      </w:r>
      <w:proofErr w:type="gramEnd"/>
      <w:r w:rsidRPr="00F77BF2">
        <w:rPr>
          <w:rFonts w:ascii="Times New Roman" w:hAnsi="Times New Roman" w:cs="Times New Roman"/>
          <w:sz w:val="28"/>
          <w:szCs w:val="28"/>
        </w:rPr>
        <w:t>Множители, произведение и его значение. Табличные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случаи умножения. Случаи умножения на 0 и на 1. Переместительное свойство умножения.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Увеличение числа в несколько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 xml:space="preserve">Порядок выполнения действий: умножение и сложение, умножение и </w:t>
      </w:r>
      <w:r w:rsidRPr="00F77BF2">
        <w:rPr>
          <w:rFonts w:ascii="Times New Roman" w:hAnsi="Times New Roman" w:cs="Times New Roman"/>
          <w:sz w:val="28"/>
          <w:szCs w:val="28"/>
        </w:rPr>
        <w:lastRenderedPageBreak/>
        <w:t>вычитание. Действия первой и второй ступеней.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Знакомство с делением на уровне предметных действий.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деления</w:t>
      </w:r>
      <w:proofErr w:type="gramStart"/>
      <w:r w:rsidRPr="00F77BF2">
        <w:rPr>
          <w:rFonts w:ascii="Times New Roman" w:hAnsi="Times New Roman" w:cs="Times New Roman"/>
          <w:sz w:val="28"/>
          <w:szCs w:val="28"/>
        </w:rPr>
        <w:t xml:space="preserve"> (:). </w:t>
      </w:r>
      <w:proofErr w:type="gramEnd"/>
      <w:r w:rsidRPr="00F77BF2">
        <w:rPr>
          <w:rFonts w:ascii="Times New Roman" w:hAnsi="Times New Roman" w:cs="Times New Roman"/>
          <w:sz w:val="28"/>
          <w:szCs w:val="28"/>
        </w:rPr>
        <w:t>Деление как последовательное вычитание. Делимое,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делитель, частное и его значение. Доля (половина, треть, четверть,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пятая часть и т. п.). Деление как нахождение заданной доли 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Уменьшение числа в несколько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Деление как измерение величины или численности множества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с помощью заданной единицы.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Использование свойств арифметических действий для удобства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BF2">
        <w:rPr>
          <w:rFonts w:ascii="Times New Roman" w:hAnsi="Times New Roman" w:cs="Times New Roman"/>
          <w:sz w:val="28"/>
          <w:szCs w:val="28"/>
        </w:rPr>
        <w:t>вычислений.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Текстовые задачи </w:t>
      </w:r>
    </w:p>
    <w:p w:rsidR="00BB6381" w:rsidRPr="00E21947" w:rsidRDefault="00BB6381" w:rsidP="00E219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28B">
        <w:rPr>
          <w:rFonts w:ascii="Times New Roman" w:hAnsi="Times New Roman" w:cs="Times New Roman"/>
          <w:sz w:val="28"/>
          <w:szCs w:val="28"/>
        </w:rPr>
        <w:t>Арифметическая текстовая (сюжетная) задача как особый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математического задания. Отличительные признаки арифметической текстовой (сюжетной) задачи и ее обязательные компоненты: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запись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Графическое моделирование связей между данными и искомым.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Простая задача. Формирование умения правильного выбора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действия при решении простой задачи: на основе смысла арифметического действия и с помощью графической 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 xml:space="preserve">Составная задача. Преобразование составной задачи в </w:t>
      </w:r>
      <w:proofErr w:type="gramStart"/>
      <w:r w:rsidRPr="00B8428B"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и, наоборот, за счет изменения требования или условия. Разбивка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составной задачи на несколько простых. Запись решения составной задачи по «шагам» (действиям) и в виде одного выражения.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 xml:space="preserve">Понятие об обратной задаче. Составление задач, обратных </w:t>
      </w:r>
      <w:proofErr w:type="gramStart"/>
      <w:r w:rsidRPr="00B8428B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B8428B">
        <w:rPr>
          <w:rFonts w:ascii="Times New Roman" w:hAnsi="Times New Roman" w:cs="Times New Roman"/>
          <w:sz w:val="28"/>
          <w:szCs w:val="28"/>
        </w:rPr>
        <w:t>. Решение обратной задачи как способ проверки правильности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решения данной.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Моделирование и решение простых арифметических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 xml:space="preserve">задач на </w:t>
      </w:r>
      <w:proofErr w:type="gramStart"/>
      <w:r w:rsidRPr="00B8428B">
        <w:rPr>
          <w:rFonts w:ascii="Times New Roman" w:hAnsi="Times New Roman" w:cs="Times New Roman"/>
          <w:sz w:val="28"/>
          <w:szCs w:val="28"/>
        </w:rPr>
        <w:t>сложение</w:t>
      </w:r>
      <w:proofErr w:type="gramEnd"/>
      <w:r w:rsidRPr="00B8428B">
        <w:rPr>
          <w:rFonts w:ascii="Times New Roman" w:hAnsi="Times New Roman" w:cs="Times New Roman"/>
          <w:sz w:val="28"/>
          <w:szCs w:val="28"/>
        </w:rPr>
        <w:t xml:space="preserve"> и вычитание с помощью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Задачи на время (начало, конец, продолжительность события).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Решение разнообразных текстовых задач арифметическим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28B">
        <w:rPr>
          <w:rFonts w:ascii="Times New Roman" w:hAnsi="Times New Roman" w:cs="Times New Roman"/>
          <w:sz w:val="28"/>
          <w:szCs w:val="28"/>
        </w:rPr>
        <w:t>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97">
        <w:rPr>
          <w:rFonts w:ascii="Times New Roman" w:hAnsi="Times New Roman" w:cs="Times New Roman"/>
          <w:sz w:val="28"/>
          <w:szCs w:val="28"/>
        </w:rPr>
        <w:t>Задачи, содержащие отношения «больше на (в) …», «меньше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947">
        <w:rPr>
          <w:rFonts w:ascii="Times New Roman" w:hAnsi="Times New Roman" w:cs="Times New Roman"/>
          <w:sz w:val="28"/>
          <w:szCs w:val="28"/>
        </w:rPr>
        <w:t>(в) …».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381" w:rsidRPr="000A419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фигуры </w:t>
      </w:r>
    </w:p>
    <w:p w:rsidR="00BB6381" w:rsidRPr="000A419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97">
        <w:rPr>
          <w:rFonts w:ascii="Times New Roman" w:hAnsi="Times New Roman" w:cs="Times New Roman"/>
          <w:sz w:val="28"/>
          <w:szCs w:val="28"/>
        </w:rPr>
        <w:lastRenderedPageBreak/>
        <w:t xml:space="preserve">Бесконечность </w:t>
      </w:r>
      <w:proofErr w:type="gramStart"/>
      <w:r w:rsidRPr="000A4197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0A4197">
        <w:rPr>
          <w:rFonts w:ascii="Times New Roman" w:hAnsi="Times New Roman" w:cs="Times New Roman"/>
          <w:sz w:val="28"/>
          <w:szCs w:val="28"/>
        </w:rPr>
        <w:t>. Луч как полупрямая. Угол. Виды углов: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97">
        <w:rPr>
          <w:rFonts w:ascii="Times New Roman" w:hAnsi="Times New Roman" w:cs="Times New Roman"/>
          <w:sz w:val="28"/>
          <w:szCs w:val="28"/>
        </w:rPr>
        <w:t>прямой, острый, тупой. Углы в многоугольнике. Прямоугольник.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97">
        <w:rPr>
          <w:rFonts w:ascii="Times New Roman" w:hAnsi="Times New Roman" w:cs="Times New Roman"/>
          <w:sz w:val="28"/>
          <w:szCs w:val="28"/>
        </w:rPr>
        <w:t>Квадрат как частный случай прямоугольника.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97">
        <w:rPr>
          <w:rFonts w:ascii="Times New Roman" w:hAnsi="Times New Roman" w:cs="Times New Roman"/>
          <w:sz w:val="28"/>
          <w:szCs w:val="28"/>
        </w:rPr>
        <w:t>Окружность и круг. Центр, радиус, диаметр окружности</w:t>
      </w:r>
    </w:p>
    <w:p w:rsidR="00BB6381" w:rsidRPr="000A4197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197">
        <w:rPr>
          <w:rFonts w:ascii="Times New Roman" w:hAnsi="Times New Roman" w:cs="Times New Roman"/>
          <w:sz w:val="28"/>
          <w:szCs w:val="28"/>
        </w:rPr>
        <w:t>(круга). Построение окружности (круга) с помощью циркуля.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97">
        <w:rPr>
          <w:rFonts w:ascii="Times New Roman" w:hAnsi="Times New Roman" w:cs="Times New Roman"/>
          <w:sz w:val="28"/>
          <w:szCs w:val="28"/>
        </w:rPr>
        <w:t xml:space="preserve">Использование циркуля для откладывания отрезка, равного </w:t>
      </w:r>
      <w:proofErr w:type="gramStart"/>
      <w:r w:rsidRPr="000A419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B6381" w:rsidRPr="00603C51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197">
        <w:rPr>
          <w:rFonts w:ascii="Times New Roman" w:hAnsi="Times New Roman" w:cs="Times New Roman"/>
          <w:sz w:val="28"/>
          <w:szCs w:val="28"/>
        </w:rPr>
        <w:t xml:space="preserve">длине </w:t>
      </w:r>
      <w:proofErr w:type="gramStart"/>
      <w:r w:rsidRPr="000A4197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  <w:r w:rsidRPr="000A4197">
        <w:rPr>
          <w:rFonts w:ascii="Times New Roman" w:hAnsi="Times New Roman" w:cs="Times New Roman"/>
          <w:sz w:val="28"/>
          <w:szCs w:val="28"/>
        </w:rPr>
        <w:t>.</w:t>
      </w:r>
    </w:p>
    <w:p w:rsidR="00BB6381" w:rsidRPr="000A419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величины </w:t>
      </w:r>
    </w:p>
    <w:p w:rsidR="00BB6381" w:rsidRPr="000A419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97">
        <w:rPr>
          <w:rFonts w:ascii="Times New Roman" w:hAnsi="Times New Roman" w:cs="Times New Roman"/>
          <w:sz w:val="28"/>
          <w:szCs w:val="28"/>
        </w:rPr>
        <w:t xml:space="preserve">Единица длины – метр. Соотношения между метром, дециметром и сантиметром (1 м = 10 </w:t>
      </w:r>
      <w:proofErr w:type="spellStart"/>
      <w:r w:rsidRPr="000A419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A4197">
        <w:rPr>
          <w:rFonts w:ascii="Times New Roman" w:hAnsi="Times New Roman" w:cs="Times New Roman"/>
          <w:sz w:val="28"/>
          <w:szCs w:val="28"/>
        </w:rPr>
        <w:t xml:space="preserve"> = 100 см).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97">
        <w:rPr>
          <w:rFonts w:ascii="Times New Roman" w:hAnsi="Times New Roman" w:cs="Times New Roman"/>
          <w:sz w:val="28"/>
          <w:szCs w:val="28"/>
        </w:rPr>
        <w:t xml:space="preserve">Длина </w:t>
      </w:r>
      <w:proofErr w:type="gramStart"/>
      <w:r w:rsidRPr="000A4197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0A4197">
        <w:rPr>
          <w:rFonts w:ascii="Times New Roman" w:hAnsi="Times New Roman" w:cs="Times New Roman"/>
          <w:sz w:val="28"/>
          <w:szCs w:val="28"/>
        </w:rPr>
        <w:t>. Периметр многоугольника. Вычисление периметра квадрата и прямоугольника.</w:t>
      </w:r>
    </w:p>
    <w:p w:rsidR="00BB6381" w:rsidRPr="000A4197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с данными 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97">
        <w:rPr>
          <w:rFonts w:ascii="Times New Roman" w:hAnsi="Times New Roman" w:cs="Times New Roman"/>
          <w:sz w:val="28"/>
          <w:szCs w:val="28"/>
        </w:rPr>
        <w:t>Таблица умножения однозначных чисел (кроме 0). Чтение и заполнение строк, столбцов таблицы. Представление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197">
        <w:rPr>
          <w:rFonts w:ascii="Times New Roman" w:hAnsi="Times New Roman" w:cs="Times New Roman"/>
          <w:sz w:val="28"/>
          <w:szCs w:val="28"/>
        </w:rPr>
        <w:t>в таблице. Использование таблицы для формулировки задания.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381" w:rsidRPr="00603C51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класс </w:t>
      </w:r>
    </w:p>
    <w:p w:rsidR="00BB6381" w:rsidRPr="00603C5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C51">
        <w:rPr>
          <w:rFonts w:ascii="Times New Roman" w:hAnsi="Times New Roman" w:cs="Times New Roman"/>
          <w:b/>
          <w:bCs/>
          <w:sz w:val="28"/>
          <w:szCs w:val="28"/>
        </w:rPr>
        <w:t>Числа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величины </w:t>
      </w:r>
    </w:p>
    <w:p w:rsidR="00BB6381" w:rsidRPr="00603C5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3C51">
        <w:rPr>
          <w:rFonts w:ascii="Times New Roman" w:hAnsi="Times New Roman" w:cs="Times New Roman"/>
          <w:i/>
          <w:iCs/>
          <w:sz w:val="28"/>
          <w:szCs w:val="28"/>
        </w:rPr>
        <w:t>Нумерация и сравнение многозначных чисел.</w:t>
      </w:r>
    </w:p>
    <w:p w:rsidR="00BB6381" w:rsidRPr="00603C5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51">
        <w:rPr>
          <w:rFonts w:ascii="Times New Roman" w:hAnsi="Times New Roman" w:cs="Times New Roman"/>
          <w:sz w:val="28"/>
          <w:szCs w:val="28"/>
        </w:rPr>
        <w:t>Получение новой разрядной единицы – тысячи. «Круглые»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51">
        <w:rPr>
          <w:rFonts w:ascii="Times New Roman" w:hAnsi="Times New Roman" w:cs="Times New Roman"/>
          <w:sz w:val="28"/>
          <w:szCs w:val="28"/>
        </w:rPr>
        <w:t>тысячи. Разряды единиц тысяч, десятков тысяч, сотен тысяч.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51">
        <w:rPr>
          <w:rFonts w:ascii="Times New Roman" w:hAnsi="Times New Roman" w:cs="Times New Roman"/>
          <w:sz w:val="28"/>
          <w:szCs w:val="28"/>
        </w:rPr>
        <w:t>Класс единиц и класс тысяч. Принцип устной нумерации с использованием названий классов. Поразрядное сравнение многозначных чисел.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51">
        <w:rPr>
          <w:rFonts w:ascii="Times New Roman" w:hAnsi="Times New Roman" w:cs="Times New Roman"/>
          <w:sz w:val="28"/>
          <w:szCs w:val="28"/>
        </w:rPr>
        <w:t>Натуральный ряд и другие числовые последовательности.</w:t>
      </w:r>
    </w:p>
    <w:p w:rsidR="00BB6381" w:rsidRPr="00603C5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3C51">
        <w:rPr>
          <w:rFonts w:ascii="Times New Roman" w:hAnsi="Times New Roman" w:cs="Times New Roman"/>
          <w:i/>
          <w:iCs/>
          <w:sz w:val="28"/>
          <w:szCs w:val="28"/>
        </w:rPr>
        <w:t>Величины и их измерение.</w:t>
      </w:r>
    </w:p>
    <w:p w:rsidR="00BB6381" w:rsidRPr="00603C5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51">
        <w:rPr>
          <w:rFonts w:ascii="Times New Roman" w:hAnsi="Times New Roman" w:cs="Times New Roman"/>
          <w:sz w:val="28"/>
          <w:szCs w:val="28"/>
        </w:rPr>
        <w:t>Единицы массы – грамм, тонна. Соотношение между килограммом и граммом (1 кг = 1000 г), между тонной и килограммом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51">
        <w:rPr>
          <w:rFonts w:ascii="Times New Roman" w:hAnsi="Times New Roman" w:cs="Times New Roman"/>
          <w:sz w:val="28"/>
          <w:szCs w:val="28"/>
        </w:rPr>
        <w:t>(1 т = 1000 кг), между тонной и центнером (1 т = 10 ц).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Арифметические действия </w:t>
      </w:r>
    </w:p>
    <w:p w:rsidR="00BB6381" w:rsidRPr="00B0764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C51">
        <w:rPr>
          <w:rFonts w:ascii="Times New Roman" w:hAnsi="Times New Roman" w:cs="Times New Roman"/>
          <w:sz w:val="28"/>
          <w:szCs w:val="28"/>
        </w:rPr>
        <w:t>Алгоритмы сложения и вычитания многозначных чисел «столбиком».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51">
        <w:rPr>
          <w:rFonts w:ascii="Times New Roman" w:hAnsi="Times New Roman" w:cs="Times New Roman"/>
          <w:sz w:val="28"/>
          <w:szCs w:val="28"/>
        </w:rPr>
        <w:t>Сочетательное свойство умножения. Группировка множителей.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C51">
        <w:rPr>
          <w:rFonts w:ascii="Times New Roman" w:hAnsi="Times New Roman" w:cs="Times New Roman"/>
          <w:sz w:val="28"/>
          <w:szCs w:val="28"/>
        </w:rPr>
        <w:t xml:space="preserve">Умножение суммы на число и числа на сумму. Умножение многозначного числа </w:t>
      </w:r>
      <w:proofErr w:type="gramStart"/>
      <w:r w:rsidRPr="00603C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3C51">
        <w:rPr>
          <w:rFonts w:ascii="Times New Roman" w:hAnsi="Times New Roman" w:cs="Times New Roman"/>
          <w:sz w:val="28"/>
          <w:szCs w:val="28"/>
        </w:rPr>
        <w:t xml:space="preserve"> однозначное и двузначное. Запись умножения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C51">
        <w:rPr>
          <w:rFonts w:ascii="Times New Roman" w:hAnsi="Times New Roman" w:cs="Times New Roman"/>
          <w:sz w:val="28"/>
          <w:szCs w:val="28"/>
        </w:rPr>
        <w:t>«в столбик».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C51">
        <w:rPr>
          <w:rFonts w:ascii="Times New Roman" w:hAnsi="Times New Roman" w:cs="Times New Roman"/>
          <w:sz w:val="28"/>
          <w:szCs w:val="28"/>
        </w:rPr>
        <w:t>Деление как действие, обратное умножению. Табличные случаи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C51">
        <w:rPr>
          <w:rFonts w:ascii="Times New Roman" w:hAnsi="Times New Roman" w:cs="Times New Roman"/>
          <w:sz w:val="28"/>
          <w:szCs w:val="28"/>
        </w:rPr>
        <w:t>деления. Взаимосвязь компонентов и результатов действий умно</w:t>
      </w:r>
      <w:r w:rsidRPr="00B07641">
        <w:rPr>
          <w:rFonts w:ascii="Times New Roman" w:hAnsi="Times New Roman" w:cs="Times New Roman"/>
          <w:sz w:val="28"/>
          <w:szCs w:val="28"/>
        </w:rPr>
        <w:t>жения и деления. Решение уравнений с неизвестным множителем,</w:t>
      </w:r>
    </w:p>
    <w:p w:rsidR="00BB6381" w:rsidRPr="00B07641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41">
        <w:rPr>
          <w:rFonts w:ascii="Times New Roman" w:hAnsi="Times New Roman" w:cs="Times New Roman"/>
          <w:sz w:val="28"/>
          <w:szCs w:val="28"/>
        </w:rPr>
        <w:t>неизвестным делителем, неизвестным делимым. Кратное сравнение чисел и величин.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Невозможность деления на 0. Деление числа на 1 и на само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 xml:space="preserve">Деление суммы и разности на число. Приемы устного деления двузначного числа на </w:t>
      </w:r>
      <w:proofErr w:type="gramStart"/>
      <w:r w:rsidRPr="00B07641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B07641">
        <w:rPr>
          <w:rFonts w:ascii="Times New Roman" w:hAnsi="Times New Roman" w:cs="Times New Roman"/>
          <w:sz w:val="28"/>
          <w:szCs w:val="28"/>
        </w:rPr>
        <w:t>, двузначного числа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двузначное.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Умножение и деление на 10, 100, 1000.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Действия первой и второй ступеней. Порядок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действий. Нахождение значения выражения в несколько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со скобками и без скобок.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Вычисления и проверка вычислений с помощью калькулятора.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Прикидка и оценка суммы, разности, произведения, частного.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Использование свойств арифметических действий для удобства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вычислений.</w:t>
      </w:r>
    </w:p>
    <w:p w:rsidR="00BB6381" w:rsidRPr="00B0764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Текстовые задачи 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641">
        <w:rPr>
          <w:rFonts w:ascii="Times New Roman" w:hAnsi="Times New Roman" w:cs="Times New Roman"/>
          <w:sz w:val="28"/>
          <w:szCs w:val="28"/>
        </w:rPr>
        <w:t>Простые арифметические сюжетные задачи на умножение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641">
        <w:rPr>
          <w:rFonts w:ascii="Times New Roman" w:hAnsi="Times New Roman" w:cs="Times New Roman"/>
          <w:sz w:val="28"/>
          <w:szCs w:val="28"/>
        </w:rPr>
        <w:t>умножение</w:t>
      </w:r>
      <w:proofErr w:type="gramEnd"/>
      <w:r w:rsidRPr="00B07641">
        <w:rPr>
          <w:rFonts w:ascii="Times New Roman" w:hAnsi="Times New Roman" w:cs="Times New Roman"/>
          <w:sz w:val="28"/>
          <w:szCs w:val="28"/>
        </w:rPr>
        <w:t xml:space="preserve"> и деление с помощью уравнений.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Составные задачи на все действия. Решение составных задач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«шагам» (действиям) и одним выражением.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Задачи с недостающими данными. Различные способы их преобразования в задачи с полными данными.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Задачи с избыточными данными. Использование набора данных, приводящих к решению с минимальным числом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641">
        <w:rPr>
          <w:rFonts w:ascii="Times New Roman" w:hAnsi="Times New Roman" w:cs="Times New Roman"/>
          <w:sz w:val="28"/>
          <w:szCs w:val="28"/>
        </w:rPr>
        <w:t>Выбор рационального пути решения.</w:t>
      </w:r>
    </w:p>
    <w:p w:rsidR="00BB6381" w:rsidRPr="00E1482B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фигуры </w:t>
      </w:r>
    </w:p>
    <w:p w:rsidR="00BB6381" w:rsidRPr="00E1482B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2B">
        <w:rPr>
          <w:rFonts w:ascii="Times New Roman" w:hAnsi="Times New Roman" w:cs="Times New Roman"/>
          <w:sz w:val="28"/>
          <w:szCs w:val="28"/>
        </w:rPr>
        <w:lastRenderedPageBreak/>
        <w:t xml:space="preserve">Виды треугольников: прямоугольные, остроугольные и тупоугольные; разносторонние и равнобедренные. Равносторонний треугольник как частный случай </w:t>
      </w:r>
      <w:proofErr w:type="gramStart"/>
      <w:r w:rsidRPr="00E1482B">
        <w:rPr>
          <w:rFonts w:ascii="Times New Roman" w:hAnsi="Times New Roman" w:cs="Times New Roman"/>
          <w:sz w:val="28"/>
          <w:szCs w:val="28"/>
        </w:rPr>
        <w:t>равнобедренного</w:t>
      </w:r>
      <w:proofErr w:type="gramEnd"/>
      <w:r w:rsidRPr="00E1482B">
        <w:rPr>
          <w:rFonts w:ascii="Times New Roman" w:hAnsi="Times New Roman" w:cs="Times New Roman"/>
          <w:sz w:val="28"/>
          <w:szCs w:val="28"/>
        </w:rPr>
        <w:t>. Высота 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2B">
        <w:rPr>
          <w:rFonts w:ascii="Times New Roman" w:hAnsi="Times New Roman" w:cs="Times New Roman"/>
          <w:sz w:val="28"/>
          <w:szCs w:val="28"/>
        </w:rPr>
        <w:t>Задачи на разрезание и составление геометрических фигур.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2B">
        <w:rPr>
          <w:rFonts w:ascii="Times New Roman" w:hAnsi="Times New Roman" w:cs="Times New Roman"/>
          <w:sz w:val="28"/>
          <w:szCs w:val="28"/>
        </w:rPr>
        <w:t>Знакомство с кубом и его изображением на плоскости. Развертка куба.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2B">
        <w:rPr>
          <w:rFonts w:ascii="Times New Roman" w:hAnsi="Times New Roman" w:cs="Times New Roman"/>
          <w:sz w:val="28"/>
          <w:szCs w:val="28"/>
        </w:rPr>
        <w:t>Построение симметричных фигур на клетчатой бумаге и с помощью чертежных инструментов.</w:t>
      </w:r>
    </w:p>
    <w:p w:rsidR="00BB6381" w:rsidRPr="00E1482B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величины </w:t>
      </w:r>
    </w:p>
    <w:p w:rsidR="00BB6381" w:rsidRPr="0040331C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2B">
        <w:rPr>
          <w:rFonts w:ascii="Times New Roman" w:hAnsi="Times New Roman" w:cs="Times New Roman"/>
          <w:sz w:val="28"/>
          <w:szCs w:val="28"/>
        </w:rPr>
        <w:t>Единица длины – километр. Соотношение между километром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2B">
        <w:rPr>
          <w:rFonts w:ascii="Times New Roman" w:hAnsi="Times New Roman" w:cs="Times New Roman"/>
          <w:sz w:val="28"/>
          <w:szCs w:val="28"/>
        </w:rPr>
        <w:t>и метром (1 км = 1000 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2B">
        <w:rPr>
          <w:rFonts w:ascii="Times New Roman" w:hAnsi="Times New Roman" w:cs="Times New Roman"/>
          <w:sz w:val="28"/>
          <w:szCs w:val="28"/>
        </w:rPr>
        <w:t>Единица длины – миллиметр. Соотношение между метром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2B">
        <w:rPr>
          <w:rFonts w:ascii="Times New Roman" w:hAnsi="Times New Roman" w:cs="Times New Roman"/>
          <w:sz w:val="28"/>
          <w:szCs w:val="28"/>
        </w:rPr>
        <w:t>и миллиметром (1 м = 1000 мм), дециметром и миллиметром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82B">
        <w:rPr>
          <w:rFonts w:ascii="Times New Roman" w:hAnsi="Times New Roman" w:cs="Times New Roman"/>
          <w:sz w:val="28"/>
          <w:szCs w:val="28"/>
        </w:rPr>
        <w:t xml:space="preserve">(1 </w:t>
      </w:r>
      <w:proofErr w:type="spellStart"/>
      <w:r w:rsidRPr="00E1482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E1482B">
        <w:rPr>
          <w:rFonts w:ascii="Times New Roman" w:hAnsi="Times New Roman" w:cs="Times New Roman"/>
          <w:sz w:val="28"/>
          <w:szCs w:val="28"/>
        </w:rPr>
        <w:t xml:space="preserve"> = 100 мм), сантиметром и миллиметром (1 см = 10 мм).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Понятие о площади. Сравнение площадей фигур без их измерения.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Измерение площадей с помощью произвольных мерок. Измерение площади с помощью палетки.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Знакомство с общепринятыми единицами площади: квадратным сантиметром, квадратным дециметром, квадратным метром,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квадратным километром,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Определение площади прямоугольника непосредственным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измерением, измерением с помощью палетки и вычислением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на основе измерения длины и ширины.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Сравнение углов без измерения и с помощью измерения.</w:t>
      </w:r>
    </w:p>
    <w:p w:rsidR="00BB6381" w:rsidRPr="0040331C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с данными </w:t>
      </w:r>
    </w:p>
    <w:p w:rsidR="00BB6381" w:rsidRPr="00EF4050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31C">
        <w:rPr>
          <w:rFonts w:ascii="Times New Roman" w:hAnsi="Times New Roman" w:cs="Times New Roman"/>
          <w:sz w:val="28"/>
          <w:szCs w:val="28"/>
        </w:rPr>
        <w:t>Таблица разрядов и классов. Использование «разрядной»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для выполнения действий сложения и вычитания. Табличная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краткой записи арифметической текстовой (сюжетной) задачи. Изображение данных с помощью столбчатых или полосчатых диаграмм.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Использование диаграмм сравнения (столбчатых или полосчатых)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31C">
        <w:rPr>
          <w:rFonts w:ascii="Times New Roman" w:hAnsi="Times New Roman" w:cs="Times New Roman"/>
          <w:sz w:val="28"/>
          <w:szCs w:val="28"/>
        </w:rPr>
        <w:t>для решения задач на кратное или разностное сравнение.</w:t>
      </w:r>
    </w:p>
    <w:p w:rsidR="00BB6381" w:rsidRPr="00A608EB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8EB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</w:p>
    <w:p w:rsidR="00BB6381" w:rsidRPr="00A608EB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Числа и величины 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08EB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Натуральные и дробные числа.</w:t>
      </w:r>
    </w:p>
    <w:p w:rsidR="00BB6381" w:rsidRPr="007177A4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08EB">
        <w:rPr>
          <w:rFonts w:ascii="Times New Roman" w:hAnsi="Times New Roman" w:cs="Times New Roman"/>
          <w:sz w:val="28"/>
          <w:szCs w:val="28"/>
        </w:rPr>
        <w:t>Новая разрядная единица – миллион (1 000 000).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EB">
        <w:rPr>
          <w:rFonts w:ascii="Times New Roman" w:hAnsi="Times New Roman" w:cs="Times New Roman"/>
          <w:sz w:val="28"/>
          <w:szCs w:val="28"/>
        </w:rPr>
        <w:t>с нумерацией чисел класса миллионов и класса миллиардов.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EB">
        <w:rPr>
          <w:rFonts w:ascii="Times New Roman" w:hAnsi="Times New Roman" w:cs="Times New Roman"/>
          <w:sz w:val="28"/>
          <w:szCs w:val="28"/>
        </w:rPr>
        <w:t>Понятие доли и дроби. Запись доли и дроби с помощью упорядоченной пары натуральных чисел: числителя и знаменателя.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EB">
        <w:rPr>
          <w:rFonts w:ascii="Times New Roman" w:hAnsi="Times New Roman" w:cs="Times New Roman"/>
          <w:sz w:val="28"/>
          <w:szCs w:val="28"/>
        </w:rPr>
        <w:t>Сравнение дробей с одинаковыми знаменателями.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EB">
        <w:rPr>
          <w:rFonts w:ascii="Times New Roman" w:hAnsi="Times New Roman" w:cs="Times New Roman"/>
          <w:sz w:val="28"/>
          <w:szCs w:val="28"/>
        </w:rPr>
        <w:t>Постоянные и переменные величины.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EB">
        <w:rPr>
          <w:rFonts w:ascii="Times New Roman" w:hAnsi="Times New Roman" w:cs="Times New Roman"/>
          <w:sz w:val="28"/>
          <w:szCs w:val="28"/>
        </w:rPr>
        <w:t>Составление числовых последовательностей по заданному правилу. Установление (выбор) правила, по которому составлена данная числовая последовательность.</w:t>
      </w:r>
    </w:p>
    <w:p w:rsidR="00BB6381" w:rsidRPr="00A608EB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08EB">
        <w:rPr>
          <w:rFonts w:ascii="Times New Roman" w:hAnsi="Times New Roman" w:cs="Times New Roman"/>
          <w:i/>
          <w:iCs/>
          <w:sz w:val="28"/>
          <w:szCs w:val="28"/>
        </w:rPr>
        <w:t>Величины и их измерение.</w:t>
      </w:r>
    </w:p>
    <w:p w:rsidR="00BB6381" w:rsidRPr="00A608EB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8EB">
        <w:rPr>
          <w:rFonts w:ascii="Times New Roman" w:hAnsi="Times New Roman" w:cs="Times New Roman"/>
          <w:sz w:val="28"/>
          <w:szCs w:val="28"/>
        </w:rPr>
        <w:t>Литр как единица вместимости. Сосуды стандартной вместимости. Соотношение между литром и кубическим дециметром.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8EB">
        <w:rPr>
          <w:rFonts w:ascii="Times New Roman" w:hAnsi="Times New Roman" w:cs="Times New Roman"/>
          <w:sz w:val="28"/>
          <w:szCs w:val="28"/>
        </w:rPr>
        <w:t>Связь между литром и килограммом.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Арифметические действия </w:t>
      </w:r>
    </w:p>
    <w:p w:rsidR="00BB6381" w:rsidRPr="004048F5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048F5">
        <w:rPr>
          <w:rFonts w:ascii="Times New Roman" w:hAnsi="Times New Roman" w:cs="Times New Roman"/>
          <w:i/>
          <w:iCs/>
          <w:sz w:val="28"/>
          <w:szCs w:val="28"/>
        </w:rPr>
        <w:t>Действия над числами и величинами.</w:t>
      </w:r>
    </w:p>
    <w:p w:rsidR="00BB6381" w:rsidRPr="00C769A2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8F5">
        <w:rPr>
          <w:rFonts w:ascii="Times New Roman" w:hAnsi="Times New Roman" w:cs="Times New Roman"/>
          <w:sz w:val="28"/>
          <w:szCs w:val="28"/>
        </w:rPr>
        <w:t>Алгоритм письменного умножения многозначных 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>«столбиком».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>Предметный смысл деления с остатком. Ограничение на остаток как условие однозначности. Способы деления с остатком.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>Взаимосвязь делимого, делителя, неполного частного и остатка.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>Деление нацело как частный случай деления с остатком.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 xml:space="preserve">Алгоритм письменного деления с остатком «столбиком». Случаи деления многозначного числа на </w:t>
      </w:r>
      <w:proofErr w:type="gramStart"/>
      <w:r w:rsidRPr="004048F5">
        <w:rPr>
          <w:rFonts w:ascii="Times New Roman" w:hAnsi="Times New Roman" w:cs="Times New Roman"/>
          <w:sz w:val="28"/>
          <w:szCs w:val="28"/>
        </w:rPr>
        <w:t>однозначное</w:t>
      </w:r>
      <w:proofErr w:type="gramEnd"/>
      <w:r w:rsidRPr="004048F5">
        <w:rPr>
          <w:rFonts w:ascii="Times New Roman" w:hAnsi="Times New Roman" w:cs="Times New Roman"/>
          <w:sz w:val="28"/>
          <w:szCs w:val="28"/>
        </w:rPr>
        <w:t xml:space="preserve"> и многозначного числа на многозначное.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>Сложение и вычитание однородных величин.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>Умножение величины на натуральное число как 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>кратной величины.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>Деление величины на натуральное число как нахождение доли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>от величины.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8F5">
        <w:rPr>
          <w:rFonts w:ascii="Times New Roman" w:hAnsi="Times New Roman" w:cs="Times New Roman"/>
          <w:sz w:val="28"/>
          <w:szCs w:val="28"/>
        </w:rPr>
        <w:t>Умножение величины на дробь как нахождение части от величины.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Деление величины на дробь как нахождение величины по данной ее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Деление величины на однородную величину как измерение.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Прикидка результата деления с остатком.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Использование свойств арифметических действий для удобства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вычислений.</w:t>
      </w:r>
    </w:p>
    <w:p w:rsidR="00BB6381" w:rsidRPr="00C769A2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69A2">
        <w:rPr>
          <w:rFonts w:ascii="Times New Roman" w:hAnsi="Times New Roman" w:cs="Times New Roman"/>
          <w:i/>
          <w:iCs/>
          <w:sz w:val="28"/>
          <w:szCs w:val="28"/>
        </w:rPr>
        <w:t>Элементы алгебры.</w:t>
      </w:r>
    </w:p>
    <w:p w:rsidR="00BB6381" w:rsidRPr="00C769A2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9A2">
        <w:rPr>
          <w:rFonts w:ascii="Times New Roman" w:hAnsi="Times New Roman" w:cs="Times New Roman"/>
          <w:sz w:val="28"/>
          <w:szCs w:val="28"/>
        </w:rPr>
        <w:lastRenderedPageBreak/>
        <w:t>Буквенное выражение как выражение с переменной (переменными). Нахождение значения буквенного выражения при заданных значениях переменной (переменных). Уравнение как равенство с переменной. Понятие о решении уравнения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69A2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решения уравнений: подбором, на основе зависимости между результатом и компонентами действий, на основе свойств истинных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числовых равенств.</w:t>
      </w:r>
    </w:p>
    <w:p w:rsidR="00BB6381" w:rsidRPr="00C769A2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Текстовые задачи </w:t>
      </w:r>
    </w:p>
    <w:p w:rsidR="00BB6381" w:rsidRPr="00C769A2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9A2">
        <w:rPr>
          <w:rFonts w:ascii="Times New Roman" w:hAnsi="Times New Roman" w:cs="Times New Roman"/>
          <w:sz w:val="28"/>
          <w:szCs w:val="28"/>
        </w:rPr>
        <w:t>Арифметические текстовые (сюжетные) задачи, содержащие зависимость, характеризующую процесс движения (скорость,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пройденный путь), процесс работы (производительность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время, объем всей работы), процесс изготовления товара (расход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на предмет, количество предметов, общий расход), расчета стоимости (цена, количество, общая стоимость товара).</w:t>
      </w:r>
      <w:proofErr w:type="gramEnd"/>
      <w:r w:rsidRPr="00C769A2">
        <w:rPr>
          <w:rFonts w:ascii="Times New Roman" w:hAnsi="Times New Roman" w:cs="Times New Roman"/>
          <w:sz w:val="28"/>
          <w:szCs w:val="28"/>
        </w:rPr>
        <w:t xml:space="preserve"> 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разными способами.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Алгебраический способ решения арифметических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задач.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9A2">
        <w:rPr>
          <w:rFonts w:ascii="Times New Roman" w:hAnsi="Times New Roman" w:cs="Times New Roman"/>
          <w:sz w:val="28"/>
          <w:szCs w:val="28"/>
        </w:rPr>
        <w:t>Знакомство с комбинаторными и логическими задачами.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доли,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9A2">
        <w:rPr>
          <w:rFonts w:ascii="Times New Roman" w:hAnsi="Times New Roman" w:cs="Times New Roman"/>
          <w:sz w:val="28"/>
          <w:szCs w:val="28"/>
        </w:rPr>
        <w:t>целого и целого по его части.</w:t>
      </w:r>
    </w:p>
    <w:p w:rsidR="00BB6381" w:rsidRPr="000E5293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фигуры </w:t>
      </w:r>
    </w:p>
    <w:p w:rsidR="00BB6381" w:rsidRPr="00E21947" w:rsidRDefault="00BB6381" w:rsidP="00E219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93">
        <w:rPr>
          <w:rFonts w:ascii="Times New Roman" w:hAnsi="Times New Roman" w:cs="Times New Roman"/>
          <w:sz w:val="28"/>
          <w:szCs w:val="28"/>
        </w:rPr>
        <w:t>Разбивка и составление фигур. Разбивка многоугольника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93">
        <w:rPr>
          <w:rFonts w:ascii="Times New Roman" w:hAnsi="Times New Roman" w:cs="Times New Roman"/>
          <w:sz w:val="28"/>
          <w:szCs w:val="28"/>
        </w:rPr>
        <w:t>несколько треугольников. Разбивка прямоугольника на два одинаковых 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293">
        <w:rPr>
          <w:rFonts w:ascii="Times New Roman" w:hAnsi="Times New Roman" w:cs="Times New Roman"/>
          <w:sz w:val="28"/>
          <w:szCs w:val="28"/>
        </w:rPr>
        <w:t>Знакомство с некоторыми многогранниками (прямоугольный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93">
        <w:rPr>
          <w:rFonts w:ascii="Times New Roman" w:hAnsi="Times New Roman" w:cs="Times New Roman"/>
          <w:sz w:val="28"/>
          <w:szCs w:val="28"/>
        </w:rPr>
        <w:t xml:space="preserve">параллелепипед, призма, пирамида) и телами </w:t>
      </w:r>
      <w:r w:rsidR="00E21947">
        <w:rPr>
          <w:rFonts w:ascii="Times New Roman" w:hAnsi="Times New Roman" w:cs="Times New Roman"/>
          <w:sz w:val="28"/>
          <w:szCs w:val="28"/>
        </w:rPr>
        <w:t>вращения (шар, цилиндр, конус).</w:t>
      </w:r>
      <w:proofErr w:type="gramEnd"/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6381" w:rsidRPr="000E5293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величины </w:t>
      </w:r>
    </w:p>
    <w:p w:rsidR="00BB6381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293">
        <w:rPr>
          <w:rFonts w:ascii="Times New Roman" w:hAnsi="Times New Roman" w:cs="Times New Roman"/>
          <w:sz w:val="28"/>
          <w:szCs w:val="28"/>
        </w:rPr>
        <w:t>Площадь прямоугольного треугольника как половина площади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93">
        <w:rPr>
          <w:rFonts w:ascii="Times New Roman" w:hAnsi="Times New Roman" w:cs="Times New Roman"/>
          <w:sz w:val="28"/>
          <w:szCs w:val="28"/>
        </w:rPr>
        <w:t>соответствующего прямоугольника.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93">
        <w:rPr>
          <w:rFonts w:ascii="Times New Roman" w:hAnsi="Times New Roman" w:cs="Times New Roman"/>
          <w:sz w:val="28"/>
          <w:szCs w:val="28"/>
        </w:rPr>
        <w:t>Нахождение площади треугольника с помощью разбивки 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93">
        <w:rPr>
          <w:rFonts w:ascii="Times New Roman" w:hAnsi="Times New Roman" w:cs="Times New Roman"/>
          <w:sz w:val="28"/>
          <w:szCs w:val="28"/>
        </w:rPr>
        <w:t>два прямоугольных треугольника.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293">
        <w:rPr>
          <w:rFonts w:ascii="Times New Roman" w:hAnsi="Times New Roman" w:cs="Times New Roman"/>
          <w:sz w:val="28"/>
          <w:szCs w:val="28"/>
        </w:rPr>
        <w:t>Понятие об объеме. Объем тел и вместимость сосудов. Измерение объема тел произвольными мерками.</w:t>
      </w:r>
    </w:p>
    <w:p w:rsidR="00BB6381" w:rsidRPr="00E94BFC" w:rsidRDefault="00BB6381" w:rsidP="00BB63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BFC">
        <w:rPr>
          <w:rFonts w:ascii="Times New Roman" w:hAnsi="Times New Roman" w:cs="Times New Roman"/>
          <w:sz w:val="28"/>
          <w:szCs w:val="28"/>
        </w:rPr>
        <w:lastRenderedPageBreak/>
        <w:t>Общепринятые единицы объема: кубический сантиметр, кубический дециметр, кубический метр. Соотношения между единицами объема, их связь с соотношениями между соответствующими единицами длины.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FC">
        <w:rPr>
          <w:rFonts w:ascii="Times New Roman" w:hAnsi="Times New Roman" w:cs="Times New Roman"/>
          <w:sz w:val="28"/>
          <w:szCs w:val="28"/>
        </w:rPr>
        <w:t>Задачи на вычисление различных геометрических величин: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FC">
        <w:rPr>
          <w:rFonts w:ascii="Times New Roman" w:hAnsi="Times New Roman" w:cs="Times New Roman"/>
          <w:sz w:val="28"/>
          <w:szCs w:val="28"/>
        </w:rPr>
        <w:t>длины, площади, объема.</w:t>
      </w:r>
    </w:p>
    <w:p w:rsidR="00BB6381" w:rsidRPr="00E94BFC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BFC">
        <w:rPr>
          <w:rFonts w:ascii="Times New Roman" w:hAnsi="Times New Roman" w:cs="Times New Roman"/>
          <w:b/>
          <w:bCs/>
          <w:sz w:val="28"/>
          <w:szCs w:val="28"/>
        </w:rPr>
        <w:t>Работа с данными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6381" w:rsidRPr="00E94BFC" w:rsidRDefault="00BB6381" w:rsidP="00BB63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BFC">
        <w:rPr>
          <w:rFonts w:ascii="Times New Roman" w:hAnsi="Times New Roman" w:cs="Times New Roman"/>
          <w:sz w:val="28"/>
          <w:szCs w:val="28"/>
        </w:rPr>
        <w:t>Таблица как средство описания характеристик предметов, объектов,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FC">
        <w:rPr>
          <w:rFonts w:ascii="Times New Roman" w:hAnsi="Times New Roman" w:cs="Times New Roman"/>
          <w:sz w:val="28"/>
          <w:szCs w:val="28"/>
        </w:rPr>
        <w:t>Круговая диаграмма как средство представления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FC">
        <w:rPr>
          <w:rFonts w:ascii="Times New Roman" w:hAnsi="Times New Roman" w:cs="Times New Roman"/>
          <w:sz w:val="28"/>
          <w:szCs w:val="28"/>
        </w:rPr>
        <w:t>совокупности. Чтение круговых диаграмм с разделением 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FC">
        <w:rPr>
          <w:rFonts w:ascii="Times New Roman" w:hAnsi="Times New Roman" w:cs="Times New Roman"/>
          <w:sz w:val="28"/>
          <w:szCs w:val="28"/>
        </w:rPr>
        <w:t>на 2, 3, 4, 6, 8, 9, 12 равных долей. Выбор соответствующей диаграммы. Построение простейших круговых диаграмм.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FC">
        <w:rPr>
          <w:rFonts w:ascii="Times New Roman" w:hAnsi="Times New Roman" w:cs="Times New Roman"/>
          <w:sz w:val="28"/>
          <w:szCs w:val="28"/>
        </w:rPr>
        <w:t>Алгоритм. Построчная запись алгоритма. Запись алгоритма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BFC">
        <w:rPr>
          <w:rFonts w:ascii="Times New Roman" w:hAnsi="Times New Roman" w:cs="Times New Roman"/>
          <w:sz w:val="28"/>
          <w:szCs w:val="28"/>
        </w:rPr>
        <w:t>с помощью блок-схемы.</w:t>
      </w:r>
    </w:p>
    <w:p w:rsidR="00BB6381" w:rsidRDefault="00BB6381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481A45" w:rsidRPr="006B2F33" w:rsidRDefault="00481A45" w:rsidP="006B2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1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</w:t>
      </w:r>
      <w:r w:rsidR="006B2F33">
        <w:rPr>
          <w:rFonts w:ascii="Times New Roman" w:hAnsi="Times New Roman" w:cs="Times New Roman"/>
          <w:b/>
          <w:sz w:val="28"/>
          <w:szCs w:val="28"/>
        </w:rPr>
        <w:t xml:space="preserve">анирование. Математика.1 класс 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560"/>
        <w:gridCol w:w="4948"/>
        <w:gridCol w:w="1714"/>
      </w:tblGrid>
      <w:tr w:rsidR="00481A45" w:rsidTr="00E822FD">
        <w:trPr>
          <w:trHeight w:val="278"/>
        </w:trPr>
        <w:tc>
          <w:tcPr>
            <w:tcW w:w="675" w:type="dxa"/>
            <w:vMerge w:val="restart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  <w:vMerge w:val="restart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222" w:type="dxa"/>
            <w:gridSpan w:val="3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81A45" w:rsidTr="00E822FD">
        <w:trPr>
          <w:trHeight w:val="277"/>
        </w:trPr>
        <w:tc>
          <w:tcPr>
            <w:tcW w:w="675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4948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работы, самостоятельные работы, комплексные диагностические работы, экскурсии и т.д.</w:t>
            </w:r>
          </w:p>
        </w:tc>
        <w:tc>
          <w:tcPr>
            <w:tcW w:w="1714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геометрии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60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8" w:type="dxa"/>
          </w:tcPr>
          <w:p w:rsidR="00481A45" w:rsidRDefault="00481A45" w:rsidP="006B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комплексная диагностическая работа.</w:t>
            </w:r>
          </w:p>
          <w:p w:rsidR="00481A45" w:rsidRPr="00EA2E0B" w:rsidRDefault="00481A45" w:rsidP="006B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0, 1 и 2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3, 4 и 5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числа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и сложение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8" w:type="dxa"/>
          </w:tcPr>
          <w:p w:rsidR="00481A45" w:rsidRDefault="00481A45" w:rsidP="006B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комплексная диагностическая работа </w:t>
            </w:r>
          </w:p>
          <w:p w:rsidR="00481A45" w:rsidRPr="00EA2E0B" w:rsidRDefault="00481A45" w:rsidP="006B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Двузначные числа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6B2F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81A45" w:rsidRPr="00EA2E0B" w:rsidRDefault="00481A45" w:rsidP="006B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«Таблица сложения»</w:t>
            </w:r>
          </w:p>
        </w:tc>
        <w:tc>
          <w:tcPr>
            <w:tcW w:w="1559" w:type="dxa"/>
          </w:tcPr>
          <w:p w:rsidR="00481A45" w:rsidRPr="00EA2E0B" w:rsidRDefault="00481A45" w:rsidP="006B2F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481A45" w:rsidRPr="00EA2E0B" w:rsidRDefault="00481A45" w:rsidP="006B2F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8" w:type="dxa"/>
          </w:tcPr>
          <w:p w:rsidR="00481A45" w:rsidRDefault="00481A45" w:rsidP="006B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A45" w:rsidRPr="00EA2E0B" w:rsidRDefault="00481A45" w:rsidP="006B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 диагностическая работа</w:t>
            </w:r>
          </w:p>
        </w:tc>
        <w:tc>
          <w:tcPr>
            <w:tcW w:w="1714" w:type="dxa"/>
          </w:tcPr>
          <w:p w:rsidR="00481A45" w:rsidRPr="00EA2E0B" w:rsidRDefault="00481A45" w:rsidP="006B2F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Разностное сравнение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45" w:rsidTr="00E822FD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1A45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48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1714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1A45" w:rsidRPr="004252B0" w:rsidRDefault="00481A45" w:rsidP="0042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1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 Математика. 2 класс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1275"/>
        <w:gridCol w:w="4807"/>
        <w:gridCol w:w="1714"/>
      </w:tblGrid>
      <w:tr w:rsidR="00481A45" w:rsidTr="00186888">
        <w:trPr>
          <w:trHeight w:val="278"/>
        </w:trPr>
        <w:tc>
          <w:tcPr>
            <w:tcW w:w="675" w:type="dxa"/>
            <w:vMerge w:val="restart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18" w:type="dxa"/>
            <w:vMerge w:val="restart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796" w:type="dxa"/>
            <w:gridSpan w:val="3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81A45" w:rsidTr="00186888">
        <w:trPr>
          <w:trHeight w:val="277"/>
        </w:trPr>
        <w:tc>
          <w:tcPr>
            <w:tcW w:w="675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4807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работы, самостоятельные работы, комплексные диагностические работы, экскурсии и т.д.</w:t>
            </w:r>
          </w:p>
        </w:tc>
        <w:tc>
          <w:tcPr>
            <w:tcW w:w="1714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7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«Круглые» двузначные числа и действия над ними</w:t>
            </w:r>
          </w:p>
        </w:tc>
        <w:tc>
          <w:tcPr>
            <w:tcW w:w="141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7" w:type="dxa"/>
          </w:tcPr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комплексная диагностическая работа 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Двузначные и однозначные числа</w:t>
            </w:r>
          </w:p>
        </w:tc>
        <w:tc>
          <w:tcPr>
            <w:tcW w:w="141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7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Двузначные числа и действия над ними</w:t>
            </w:r>
          </w:p>
        </w:tc>
        <w:tc>
          <w:tcPr>
            <w:tcW w:w="141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7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41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7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«Таблица умножения однозначных чисел»</w:t>
            </w:r>
          </w:p>
        </w:tc>
        <w:tc>
          <w:tcPr>
            <w:tcW w:w="141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7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Трехзначные числа</w:t>
            </w:r>
          </w:p>
        </w:tc>
        <w:tc>
          <w:tcPr>
            <w:tcW w:w="141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2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7" w:type="dxa"/>
          </w:tcPr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комплексная диагностическая работа 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столбиком</w:t>
            </w:r>
          </w:p>
        </w:tc>
        <w:tc>
          <w:tcPr>
            <w:tcW w:w="141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7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41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7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41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7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7" w:type="dxa"/>
          </w:tcPr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диагностическая работа 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задача</w:t>
            </w:r>
          </w:p>
        </w:tc>
        <w:tc>
          <w:tcPr>
            <w:tcW w:w="1418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7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81A45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07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714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252B0" w:rsidRDefault="004252B0" w:rsidP="00481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A45" w:rsidRPr="004252B0" w:rsidRDefault="00481A45" w:rsidP="00425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планирование. Математика. 3 класс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1134"/>
        <w:gridCol w:w="4536"/>
        <w:gridCol w:w="1778"/>
      </w:tblGrid>
      <w:tr w:rsidR="00481A45" w:rsidTr="00186888">
        <w:trPr>
          <w:trHeight w:val="278"/>
        </w:trPr>
        <w:tc>
          <w:tcPr>
            <w:tcW w:w="675" w:type="dxa"/>
            <w:vMerge w:val="restart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  <w:vMerge w:val="restart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448" w:type="dxa"/>
            <w:gridSpan w:val="3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81A45" w:rsidTr="00186888">
        <w:trPr>
          <w:trHeight w:val="277"/>
        </w:trPr>
        <w:tc>
          <w:tcPr>
            <w:tcW w:w="675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</w:tc>
        <w:tc>
          <w:tcPr>
            <w:tcW w:w="4536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работы, самостоятельные работы, комплексные диагностические работы, экскурсии и т.д.</w:t>
            </w:r>
          </w:p>
        </w:tc>
        <w:tc>
          <w:tcPr>
            <w:tcW w:w="1778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559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комплексная диагностическая работа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тысяч</w:t>
            </w:r>
          </w:p>
        </w:tc>
        <w:tc>
          <w:tcPr>
            <w:tcW w:w="1559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столбиком</w:t>
            </w:r>
          </w:p>
        </w:tc>
        <w:tc>
          <w:tcPr>
            <w:tcW w:w="1559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559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59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треугольников</w:t>
            </w:r>
          </w:p>
        </w:tc>
        <w:tc>
          <w:tcPr>
            <w:tcW w:w="1559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559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комплексная диагностическая работа</w:t>
            </w:r>
          </w:p>
        </w:tc>
        <w:tc>
          <w:tcPr>
            <w:tcW w:w="177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деления</w:t>
            </w:r>
          </w:p>
        </w:tc>
        <w:tc>
          <w:tcPr>
            <w:tcW w:w="1559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площади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45" w:rsidTr="00186888">
        <w:tc>
          <w:tcPr>
            <w:tcW w:w="675" w:type="dxa"/>
          </w:tcPr>
          <w:p w:rsidR="00481A45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1559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диагностическая работа</w:t>
            </w:r>
          </w:p>
        </w:tc>
        <w:tc>
          <w:tcPr>
            <w:tcW w:w="1778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778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1A45" w:rsidRDefault="00481A45" w:rsidP="00186888">
      <w:pPr>
        <w:rPr>
          <w:rFonts w:ascii="Times New Roman" w:hAnsi="Times New Roman" w:cs="Times New Roman"/>
          <w:sz w:val="28"/>
          <w:szCs w:val="28"/>
        </w:rPr>
      </w:pPr>
    </w:p>
    <w:p w:rsidR="004252B0" w:rsidRDefault="004252B0" w:rsidP="00186888">
      <w:pPr>
        <w:rPr>
          <w:rFonts w:ascii="Times New Roman" w:hAnsi="Times New Roman" w:cs="Times New Roman"/>
          <w:sz w:val="28"/>
          <w:szCs w:val="28"/>
        </w:rPr>
      </w:pPr>
    </w:p>
    <w:p w:rsidR="00481A45" w:rsidRPr="00BE5511" w:rsidRDefault="00481A45" w:rsidP="00481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планирование. Математика. 4 класс 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675"/>
        <w:gridCol w:w="4688"/>
        <w:gridCol w:w="1701"/>
        <w:gridCol w:w="1134"/>
        <w:gridCol w:w="5080"/>
        <w:gridCol w:w="1714"/>
      </w:tblGrid>
      <w:tr w:rsidR="00481A45" w:rsidTr="00186888">
        <w:trPr>
          <w:trHeight w:val="278"/>
        </w:trPr>
        <w:tc>
          <w:tcPr>
            <w:tcW w:w="675" w:type="dxa"/>
            <w:vMerge w:val="restart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8" w:type="dxa"/>
            <w:vMerge w:val="restart"/>
          </w:tcPr>
          <w:p w:rsidR="00186888" w:rsidRDefault="00186888" w:rsidP="0018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186888" w:rsidRDefault="00186888" w:rsidP="00186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A45" w:rsidRPr="00186888" w:rsidRDefault="00481A45" w:rsidP="00186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81A45" w:rsidRPr="00186888" w:rsidRDefault="00481A45" w:rsidP="0018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928" w:type="dxa"/>
            <w:gridSpan w:val="3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81A45" w:rsidTr="004252B0">
        <w:trPr>
          <w:trHeight w:val="1014"/>
        </w:trPr>
        <w:tc>
          <w:tcPr>
            <w:tcW w:w="675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888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</w:t>
            </w:r>
          </w:p>
          <w:p w:rsidR="00481A45" w:rsidRPr="00186888" w:rsidRDefault="00481A45" w:rsidP="00186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Лабораторные, практические работы, самостоятельные работы, комплексные диагностические работы, экскурсии и т.д.</w:t>
            </w:r>
          </w:p>
        </w:tc>
        <w:tc>
          <w:tcPr>
            <w:tcW w:w="1714" w:type="dxa"/>
          </w:tcPr>
          <w:p w:rsidR="00481A45" w:rsidRPr="00BE5511" w:rsidRDefault="00481A45" w:rsidP="00DA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и кратное сравнение</w:t>
            </w:r>
          </w:p>
        </w:tc>
        <w:tc>
          <w:tcPr>
            <w:tcW w:w="1701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</w:tcPr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миллионов. Буквенные выражения</w:t>
            </w:r>
          </w:p>
        </w:tc>
        <w:tc>
          <w:tcPr>
            <w:tcW w:w="1701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0" w:type="dxa"/>
          </w:tcPr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комплексная диагностическая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«куплю-продажу»</w:t>
            </w:r>
          </w:p>
        </w:tc>
        <w:tc>
          <w:tcPr>
            <w:tcW w:w="1701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701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0" w:type="dxa"/>
          </w:tcPr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01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0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8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 работе</w:t>
            </w:r>
          </w:p>
        </w:tc>
        <w:tc>
          <w:tcPr>
            <w:tcW w:w="1701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столбиком</w:t>
            </w:r>
          </w:p>
        </w:tc>
        <w:tc>
          <w:tcPr>
            <w:tcW w:w="1701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0" w:type="dxa"/>
          </w:tcPr>
          <w:p w:rsidR="00481A45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комплексная диагностическая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над величинами</w:t>
            </w:r>
          </w:p>
        </w:tc>
        <w:tc>
          <w:tcPr>
            <w:tcW w:w="1701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AE1A05">
        <w:trPr>
          <w:trHeight w:val="313"/>
        </w:trPr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нескольких объектов</w:t>
            </w:r>
          </w:p>
        </w:tc>
        <w:tc>
          <w:tcPr>
            <w:tcW w:w="1701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AE1A05" w:rsidRPr="00EA2E0B" w:rsidRDefault="00AE1A05" w:rsidP="00A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нескольких объектов</w:t>
            </w:r>
          </w:p>
        </w:tc>
        <w:tc>
          <w:tcPr>
            <w:tcW w:w="1701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A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нескольких товаров</w:t>
            </w:r>
          </w:p>
        </w:tc>
        <w:tc>
          <w:tcPr>
            <w:tcW w:w="1701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81A45" w:rsidTr="00186888">
        <w:tc>
          <w:tcPr>
            <w:tcW w:w="675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8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701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0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AE1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8" w:type="dxa"/>
          </w:tcPr>
          <w:p w:rsidR="00481A45" w:rsidRPr="00EA2E0B" w:rsidRDefault="00481A45" w:rsidP="001868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701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1A45" w:rsidRPr="00EA2E0B" w:rsidRDefault="00481A45" w:rsidP="00186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</w:tcPr>
          <w:p w:rsidR="00186888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81A45" w:rsidRPr="00EA2E0B" w:rsidRDefault="00481A45" w:rsidP="0018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комплексная диагностическая работа</w:t>
            </w:r>
          </w:p>
        </w:tc>
        <w:tc>
          <w:tcPr>
            <w:tcW w:w="1714" w:type="dxa"/>
          </w:tcPr>
          <w:p w:rsidR="00481A45" w:rsidRPr="00EA2E0B" w:rsidRDefault="00481A45" w:rsidP="00AE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8" w:type="dxa"/>
          </w:tcPr>
          <w:p w:rsidR="00481A45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701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481A45" w:rsidRPr="00EA2E0B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45" w:rsidTr="00186888">
        <w:tc>
          <w:tcPr>
            <w:tcW w:w="675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88" w:type="dxa"/>
          </w:tcPr>
          <w:p w:rsidR="00481A45" w:rsidRDefault="00481A4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</w:tcPr>
          <w:p w:rsidR="00481A45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0" w:type="dxa"/>
          </w:tcPr>
          <w:p w:rsidR="00481A45" w:rsidRPr="0004413E" w:rsidRDefault="00481A45" w:rsidP="00DA69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45" w:rsidTr="00186888">
        <w:tc>
          <w:tcPr>
            <w:tcW w:w="675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481A45" w:rsidRPr="00EA2E0B" w:rsidRDefault="00AE1A05" w:rsidP="00DA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080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1714" w:type="dxa"/>
          </w:tcPr>
          <w:p w:rsidR="00481A45" w:rsidRPr="00EA2E0B" w:rsidRDefault="00481A45" w:rsidP="00DA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81A45" w:rsidRDefault="00481A4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AE1A05" w:rsidRPr="00204BC1" w:rsidRDefault="00AE1A05" w:rsidP="00AE1A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</w:p>
    <w:p w:rsidR="00AE1A05" w:rsidRDefault="00AE1A05" w:rsidP="00AE1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6E5C">
        <w:rPr>
          <w:rFonts w:ascii="Times New Roman" w:hAnsi="Times New Roman" w:cs="Times New Roman"/>
          <w:sz w:val="28"/>
          <w:szCs w:val="28"/>
          <w:u w:val="single"/>
        </w:rPr>
        <w:t>Концептуальные и теоретические основы УМК «Перспективная начальная школа»</w:t>
      </w:r>
    </w:p>
    <w:p w:rsidR="00AE1A05" w:rsidRPr="00D04C54" w:rsidRDefault="00AE1A05" w:rsidP="00AE1A05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C54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D04C54">
        <w:rPr>
          <w:rFonts w:ascii="Times New Roman" w:hAnsi="Times New Roman" w:cs="Times New Roman"/>
          <w:sz w:val="28"/>
          <w:szCs w:val="28"/>
        </w:rPr>
        <w:t xml:space="preserve"> Р.Г. Пространство натяжения м смысла в </w:t>
      </w:r>
      <w:proofErr w:type="gramStart"/>
      <w:r w:rsidRPr="00D04C54">
        <w:rPr>
          <w:rFonts w:ascii="Times New Roman" w:hAnsi="Times New Roman" w:cs="Times New Roman"/>
          <w:sz w:val="28"/>
          <w:szCs w:val="28"/>
        </w:rPr>
        <w:t>учебно-методическом</w:t>
      </w:r>
      <w:proofErr w:type="gramEnd"/>
      <w:r w:rsidRPr="00D04C54">
        <w:rPr>
          <w:rFonts w:ascii="Times New Roman" w:hAnsi="Times New Roman" w:cs="Times New Roman"/>
          <w:sz w:val="28"/>
          <w:szCs w:val="28"/>
        </w:rPr>
        <w:t xml:space="preserve"> комплекта «Перспективная начальная школа» (Концептуальные основы личностно-ориентированной </w:t>
      </w:r>
      <w:proofErr w:type="spellStart"/>
      <w:r w:rsidRPr="00D04C54">
        <w:rPr>
          <w:rFonts w:ascii="Times New Roman" w:hAnsi="Times New Roman" w:cs="Times New Roman"/>
          <w:sz w:val="28"/>
          <w:szCs w:val="28"/>
        </w:rPr>
        <w:t>постразвивающей</w:t>
      </w:r>
      <w:proofErr w:type="spellEnd"/>
      <w:r w:rsidRPr="00D04C54">
        <w:rPr>
          <w:rFonts w:ascii="Times New Roman" w:hAnsi="Times New Roman" w:cs="Times New Roman"/>
          <w:sz w:val="28"/>
          <w:szCs w:val="28"/>
        </w:rPr>
        <w:t xml:space="preserve"> системы воспитания и обучения) – М.: Академкнига/Учебник</w:t>
      </w:r>
    </w:p>
    <w:p w:rsidR="00AE1A05" w:rsidRDefault="00AE1A05" w:rsidP="00AE1A05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C54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 w:rsidRPr="00D04C54">
        <w:rPr>
          <w:rFonts w:ascii="Times New Roman" w:hAnsi="Times New Roman" w:cs="Times New Roman"/>
          <w:sz w:val="28"/>
          <w:szCs w:val="28"/>
        </w:rPr>
        <w:t xml:space="preserve"> Р.Г. Технология и аспектный анализ современного урока в начальной школе. – М.: Академкнига/Учебник</w:t>
      </w:r>
    </w:p>
    <w:p w:rsidR="00AE1A05" w:rsidRDefault="00AE1A05" w:rsidP="00AE1A05">
      <w:pPr>
        <w:pStyle w:val="a5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основной образовательной программы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Р.Г.Чураковой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/Учебник </w:t>
      </w:r>
    </w:p>
    <w:p w:rsidR="00AE1A05" w:rsidRPr="00D40591" w:rsidRDefault="00AE1A05" w:rsidP="00AE1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059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Программа по курсу «Математика»</w:t>
      </w:r>
      <w:r w:rsidRPr="00D405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</w:p>
    <w:p w:rsidR="00AE1A05" w:rsidRDefault="00AE1A05" w:rsidP="00AE1A05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Чекин А.Л.,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Чуракова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Р.Г. Математика. Рабочая программа по учебному предмету. 1-4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 – М.: Академкнига/Учебник, 2016. – 112с.</w:t>
      </w:r>
    </w:p>
    <w:p w:rsidR="00AE1A05" w:rsidRPr="00204BC1" w:rsidRDefault="00AE1A05" w:rsidP="00AE1A05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AE1A05" w:rsidRPr="00D40591" w:rsidRDefault="00AE1A05" w:rsidP="00AE1A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4059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Методические пособия для учащихся:</w:t>
      </w:r>
    </w:p>
    <w:p w:rsidR="00AE1A05" w:rsidRDefault="00AE1A05" w:rsidP="00AE1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Чекин А.Л. Математика. 1, 2, 3, </w:t>
      </w:r>
      <w:r w:rsidRPr="00D40591">
        <w:rPr>
          <w:rFonts w:ascii="Times New Roman" w:eastAsia="Times New Roman" w:hAnsi="Times New Roman" w:cs="Times New Roman"/>
          <w:sz w:val="28"/>
          <w:szCs w:val="28"/>
          <w:lang w:bidi="en-US"/>
        </w:rPr>
        <w:t>4 класс: Учебник. В 2 ч. — М.: Академкнига/Учебник.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2014</w:t>
      </w:r>
    </w:p>
    <w:p w:rsidR="00AE1A05" w:rsidRPr="00D40591" w:rsidRDefault="00AE1A05" w:rsidP="00AE1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1A05" w:rsidRDefault="00AE1A05" w:rsidP="00AE1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D4059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Инструмент по отслеживанию результатов работы: </w:t>
      </w:r>
    </w:p>
    <w:p w:rsidR="00AE1A05" w:rsidRDefault="00AE1A05" w:rsidP="00AE1A05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0591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Захарова О.А.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Математика: </w:t>
      </w:r>
      <w:r w:rsidRPr="00D40591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Проверочные работы по математике и технология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40591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организации коррекции знаний  учащихся (1-4 классы): Методическое пос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обие. — М.: Академкнига/Учебник – 320с.</w:t>
      </w:r>
    </w:p>
    <w:p w:rsidR="00AE1A05" w:rsidRPr="00D40591" w:rsidRDefault="00AE1A05" w:rsidP="00AE1A05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E1A05" w:rsidRDefault="00AE1A05" w:rsidP="00AE1A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40591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Учебно-методические пособия для учителя</w:t>
      </w:r>
      <w:r w:rsidRPr="00D4059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AE1A05" w:rsidRPr="00494EE9" w:rsidRDefault="00AE1A05" w:rsidP="00AE1A0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94E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Чекин А.Л. Математика. 1-4 класс: Методическое пособие для учителя.— М.: Академкнига/Учебник. </w:t>
      </w:r>
    </w:p>
    <w:p w:rsidR="00AE1A05" w:rsidRPr="00204BC1" w:rsidRDefault="00AE1A05" w:rsidP="00AE1A0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Чуракова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Кудрова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Л.Г. Математика. Поурочное планирование 1, 2, 3,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 В 2ч. – М.: Академкнига/Учебник</w:t>
      </w:r>
    </w:p>
    <w:p w:rsidR="00AE1A05" w:rsidRDefault="00AE1A05" w:rsidP="00AE1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</w:p>
    <w:p w:rsidR="00AE1A05" w:rsidRDefault="00AE1A05" w:rsidP="00AE1A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AE1A05" w:rsidRDefault="00AE1A05" w:rsidP="00AE1A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</w:t>
      </w:r>
    </w:p>
    <w:p w:rsidR="00AE1A05" w:rsidRDefault="00AE1A05" w:rsidP="00AE1A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Экспозиционный экран</w:t>
      </w:r>
    </w:p>
    <w:p w:rsidR="00AE1A05" w:rsidRDefault="00AE1A05" w:rsidP="00AE1A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</w:t>
      </w:r>
    </w:p>
    <w:p w:rsidR="00AE1A05" w:rsidRDefault="00AE1A05" w:rsidP="00AE1A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предназначенные для демонстрации счета: от 1 до 10, от 1 до 20, от 1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AE1A05" w:rsidRDefault="00AE1A05" w:rsidP="00AE1A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пособия для изучения состава числа (в том числе карточки с цифрами и другими знаками)</w:t>
      </w:r>
    </w:p>
    <w:p w:rsidR="00AE1A05" w:rsidRDefault="00AE1A05" w:rsidP="00AE1A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измерительные инструменты и приспособления (линейки, наборы треугольников, циркули, транспортиры, мерки)</w:t>
      </w:r>
    </w:p>
    <w:p w:rsidR="00AE1A05" w:rsidRDefault="00AE1A05" w:rsidP="00AE1A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таблицы сложения и умножения, таблица разрядов и классов</w:t>
      </w:r>
    </w:p>
    <w:p w:rsidR="00AE1A05" w:rsidRDefault="00AE1A05" w:rsidP="00AE1A05">
      <w:pPr>
        <w:pStyle w:val="a5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пособия для изучения геометрических фигур, геометрического конструирования, геометрических тел</w:t>
      </w:r>
    </w:p>
    <w:p w:rsidR="00AE1A05" w:rsidRPr="00AE1A05" w:rsidRDefault="00AE1A05" w:rsidP="00AE1A05">
      <w:pPr>
        <w:pStyle w:val="a5"/>
        <w:numPr>
          <w:ilvl w:val="0"/>
          <w:numId w:val="26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D40591">
        <w:rPr>
          <w:rFonts w:ascii="Times New Roman" w:eastAsia="Times New Roman" w:hAnsi="Times New Roman" w:cs="Times New Roman"/>
          <w:sz w:val="28"/>
          <w:szCs w:val="28"/>
          <w:lang w:bidi="en-US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AE1A05" w:rsidRDefault="00AE1A0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AE1A05" w:rsidRDefault="00AE1A0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AE1A05" w:rsidRDefault="00AE1A0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AE1A05" w:rsidRDefault="00AE1A0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AE1A05" w:rsidRDefault="00AE1A0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AE1A05" w:rsidRPr="00614150" w:rsidRDefault="00AE1A05" w:rsidP="003C5DF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sectPr w:rsidR="00AE1A05" w:rsidRPr="00614150" w:rsidSect="00CE08D9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404"/>
    <w:multiLevelType w:val="hybridMultilevel"/>
    <w:tmpl w:val="AAAE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435"/>
    <w:multiLevelType w:val="hybridMultilevel"/>
    <w:tmpl w:val="BBF66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461EC"/>
    <w:multiLevelType w:val="hybridMultilevel"/>
    <w:tmpl w:val="2654DC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A2DBF"/>
    <w:multiLevelType w:val="hybridMultilevel"/>
    <w:tmpl w:val="65E8D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52C5A"/>
    <w:multiLevelType w:val="hybridMultilevel"/>
    <w:tmpl w:val="2282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B0B54"/>
    <w:multiLevelType w:val="hybridMultilevel"/>
    <w:tmpl w:val="09986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1B2B6A"/>
    <w:multiLevelType w:val="hybridMultilevel"/>
    <w:tmpl w:val="8E888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A0153"/>
    <w:multiLevelType w:val="hybridMultilevel"/>
    <w:tmpl w:val="B536713A"/>
    <w:lvl w:ilvl="0" w:tplc="2684E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B23D4"/>
    <w:multiLevelType w:val="hybridMultilevel"/>
    <w:tmpl w:val="24FAE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AD7625"/>
    <w:multiLevelType w:val="hybridMultilevel"/>
    <w:tmpl w:val="8F96E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5E665B"/>
    <w:multiLevelType w:val="hybridMultilevel"/>
    <w:tmpl w:val="BEE4E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75E57"/>
    <w:multiLevelType w:val="hybridMultilevel"/>
    <w:tmpl w:val="D21C1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E43705"/>
    <w:multiLevelType w:val="hybridMultilevel"/>
    <w:tmpl w:val="078CC0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E57467"/>
    <w:multiLevelType w:val="hybridMultilevel"/>
    <w:tmpl w:val="22FA1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7E2A86"/>
    <w:multiLevelType w:val="hybridMultilevel"/>
    <w:tmpl w:val="2B0E2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57291D"/>
    <w:multiLevelType w:val="hybridMultilevel"/>
    <w:tmpl w:val="DFC29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20DAC"/>
    <w:multiLevelType w:val="hybridMultilevel"/>
    <w:tmpl w:val="DCFC6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8E78AF"/>
    <w:multiLevelType w:val="hybridMultilevel"/>
    <w:tmpl w:val="3C9ED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F2F8D"/>
    <w:multiLevelType w:val="hybridMultilevel"/>
    <w:tmpl w:val="D6AE78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B4955A0"/>
    <w:multiLevelType w:val="hybridMultilevel"/>
    <w:tmpl w:val="F132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85A99"/>
    <w:multiLevelType w:val="hybridMultilevel"/>
    <w:tmpl w:val="6742D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9B72D6"/>
    <w:multiLevelType w:val="hybridMultilevel"/>
    <w:tmpl w:val="C78A7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CE298E"/>
    <w:multiLevelType w:val="hybridMultilevel"/>
    <w:tmpl w:val="CBDAE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1349C1"/>
    <w:multiLevelType w:val="hybridMultilevel"/>
    <w:tmpl w:val="4176E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AD4086"/>
    <w:multiLevelType w:val="hybridMultilevel"/>
    <w:tmpl w:val="F0B01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BA6D64"/>
    <w:multiLevelType w:val="hybridMultilevel"/>
    <w:tmpl w:val="06008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51540C"/>
    <w:multiLevelType w:val="hybridMultilevel"/>
    <w:tmpl w:val="4CD87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17"/>
  </w:num>
  <w:num w:numId="8">
    <w:abstractNumId w:val="9"/>
  </w:num>
  <w:num w:numId="9">
    <w:abstractNumId w:val="22"/>
  </w:num>
  <w:num w:numId="10">
    <w:abstractNumId w:val="20"/>
  </w:num>
  <w:num w:numId="11">
    <w:abstractNumId w:val="25"/>
  </w:num>
  <w:num w:numId="12">
    <w:abstractNumId w:val="26"/>
  </w:num>
  <w:num w:numId="13">
    <w:abstractNumId w:val="8"/>
  </w:num>
  <w:num w:numId="14">
    <w:abstractNumId w:val="11"/>
  </w:num>
  <w:num w:numId="15">
    <w:abstractNumId w:val="5"/>
  </w:num>
  <w:num w:numId="16">
    <w:abstractNumId w:val="24"/>
  </w:num>
  <w:num w:numId="17">
    <w:abstractNumId w:val="16"/>
  </w:num>
  <w:num w:numId="18">
    <w:abstractNumId w:val="23"/>
  </w:num>
  <w:num w:numId="19">
    <w:abstractNumId w:val="15"/>
  </w:num>
  <w:num w:numId="20">
    <w:abstractNumId w:val="2"/>
  </w:num>
  <w:num w:numId="21">
    <w:abstractNumId w:val="6"/>
  </w:num>
  <w:num w:numId="22">
    <w:abstractNumId w:val="21"/>
  </w:num>
  <w:num w:numId="23">
    <w:abstractNumId w:val="14"/>
  </w:num>
  <w:num w:numId="24">
    <w:abstractNumId w:val="3"/>
  </w:num>
  <w:num w:numId="25">
    <w:abstractNumId w:val="19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11"/>
    <w:rsid w:val="00110A11"/>
    <w:rsid w:val="001411DE"/>
    <w:rsid w:val="00186888"/>
    <w:rsid w:val="003C5DF1"/>
    <w:rsid w:val="004252B0"/>
    <w:rsid w:val="00481A45"/>
    <w:rsid w:val="00614150"/>
    <w:rsid w:val="006B2F33"/>
    <w:rsid w:val="0079267D"/>
    <w:rsid w:val="0081191B"/>
    <w:rsid w:val="008833FB"/>
    <w:rsid w:val="00932D3C"/>
    <w:rsid w:val="00A74E5D"/>
    <w:rsid w:val="00AE1A05"/>
    <w:rsid w:val="00BB6381"/>
    <w:rsid w:val="00CA36C8"/>
    <w:rsid w:val="00CE08D9"/>
    <w:rsid w:val="00D534A6"/>
    <w:rsid w:val="00D647C5"/>
    <w:rsid w:val="00DA69E2"/>
    <w:rsid w:val="00E21947"/>
    <w:rsid w:val="00E523AD"/>
    <w:rsid w:val="00E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34A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34A6"/>
    <w:pPr>
      <w:keepNext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534A6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D534A6"/>
    <w:rPr>
      <w:b/>
      <w:bCs/>
    </w:rPr>
  </w:style>
  <w:style w:type="paragraph" w:styleId="a4">
    <w:name w:val="No Spacing"/>
    <w:uiPriority w:val="1"/>
    <w:qFormat/>
    <w:rsid w:val="00D534A6"/>
    <w:pPr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534A6"/>
    <w:pPr>
      <w:ind w:left="720"/>
      <w:contextualSpacing/>
    </w:pPr>
    <w:rPr>
      <w:sz w:val="24"/>
    </w:rPr>
  </w:style>
  <w:style w:type="table" w:styleId="a6">
    <w:name w:val="Table Grid"/>
    <w:basedOn w:val="a1"/>
    <w:uiPriority w:val="59"/>
    <w:rsid w:val="001411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34A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34A6"/>
    <w:pPr>
      <w:keepNext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4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D534A6"/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Strong"/>
    <w:basedOn w:val="a0"/>
    <w:qFormat/>
    <w:rsid w:val="00D534A6"/>
    <w:rPr>
      <w:b/>
      <w:bCs/>
    </w:rPr>
  </w:style>
  <w:style w:type="paragraph" w:styleId="a4">
    <w:name w:val="No Spacing"/>
    <w:uiPriority w:val="1"/>
    <w:qFormat/>
    <w:rsid w:val="00D534A6"/>
    <w:pPr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534A6"/>
    <w:pPr>
      <w:ind w:left="720"/>
      <w:contextualSpacing/>
    </w:pPr>
    <w:rPr>
      <w:sz w:val="24"/>
    </w:rPr>
  </w:style>
  <w:style w:type="table" w:styleId="a6">
    <w:name w:val="Table Grid"/>
    <w:basedOn w:val="a1"/>
    <w:uiPriority w:val="59"/>
    <w:rsid w:val="001411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37</Pages>
  <Words>8435</Words>
  <Characters>48083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17</cp:revision>
  <dcterms:created xsi:type="dcterms:W3CDTF">2019-01-17T12:30:00Z</dcterms:created>
  <dcterms:modified xsi:type="dcterms:W3CDTF">2019-01-22T08:57:00Z</dcterms:modified>
</cp:coreProperties>
</file>